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D42FE4" w14:paraId="6D2399D5" w14:textId="77777777">
        <w:trPr>
          <w:trHeight w:val="13038"/>
        </w:trPr>
        <w:tc>
          <w:tcPr>
            <w:tcW w:w="10152" w:type="dxa"/>
          </w:tcPr>
          <w:p w14:paraId="08F3B486" w14:textId="77777777" w:rsidR="00A33911" w:rsidRPr="006662E2" w:rsidRDefault="005B1183" w:rsidP="006D1CF8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6662E2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08612A96" w14:textId="302E052E" w:rsidR="00CD0DA5" w:rsidRPr="006662E2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6662E2">
              <w:rPr>
                <w:rFonts w:hAnsi="標楷體" w:hint="eastAsia"/>
                <w:sz w:val="28"/>
                <w:szCs w:val="28"/>
              </w:rPr>
              <w:t>：</w:t>
            </w:r>
            <w:r w:rsidR="0029045E" w:rsidRPr="0029045E">
              <w:rPr>
                <w:rFonts w:hint="eastAsia"/>
                <w:sz w:val="28"/>
                <w:szCs w:val="28"/>
              </w:rPr>
              <w:t>廢棄物</w:t>
            </w:r>
            <w:r w:rsidR="0029045E" w:rsidRPr="0029045E">
              <w:rPr>
                <w:sz w:val="28"/>
                <w:szCs w:val="28"/>
              </w:rPr>
              <w:t>統計</w:t>
            </w:r>
          </w:p>
          <w:p w14:paraId="12AB6EEC" w14:textId="34223E06" w:rsidR="005B1183" w:rsidRPr="006662E2" w:rsidRDefault="00CD0DA5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項目</w:t>
            </w:r>
            <w:r w:rsidRPr="006662E2">
              <w:rPr>
                <w:rFonts w:hAnsi="標楷體" w:hint="eastAsia"/>
                <w:sz w:val="28"/>
                <w:szCs w:val="28"/>
              </w:rPr>
              <w:t>：</w:t>
            </w:r>
            <w:r w:rsidR="00D84FA5" w:rsidRPr="006662E2">
              <w:rPr>
                <w:rFonts w:hAnsi="標楷體" w:hint="eastAsia"/>
                <w:sz w:val="28"/>
                <w:szCs w:val="28"/>
              </w:rPr>
              <w:t>桃園市復興區</w:t>
            </w:r>
            <w:r w:rsidR="001042C5" w:rsidRPr="006662E2">
              <w:rPr>
                <w:rFonts w:hint="eastAsia"/>
                <w:sz w:val="28"/>
                <w:szCs w:val="28"/>
              </w:rPr>
              <w:t>垃圾回收清除車輛</w:t>
            </w:r>
            <w:r w:rsidR="005C7D87" w:rsidRPr="006662E2">
              <w:rPr>
                <w:rFonts w:hint="eastAsia"/>
                <w:sz w:val="28"/>
                <w:szCs w:val="28"/>
              </w:rPr>
              <w:t>數</w:t>
            </w:r>
          </w:p>
          <w:p w14:paraId="55CB1093" w14:textId="77777777" w:rsidR="005B1183" w:rsidRPr="006662E2" w:rsidRDefault="00514818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6A47C41F" w14:textId="137316A9" w:rsidR="005B1183" w:rsidRPr="006662E2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AB33BB" w:rsidRPr="006662E2">
              <w:rPr>
                <w:rFonts w:hAnsi="標楷體" w:hint="eastAsia"/>
                <w:sz w:val="28"/>
                <w:szCs w:val="28"/>
              </w:rPr>
              <w:t>桃園</w:t>
            </w:r>
            <w:r w:rsidR="00950D9C" w:rsidRPr="006662E2">
              <w:rPr>
                <w:rFonts w:hAnsi="標楷體" w:hint="eastAsia"/>
                <w:sz w:val="28"/>
                <w:szCs w:val="28"/>
              </w:rPr>
              <w:t>市</w:t>
            </w:r>
            <w:r w:rsidR="00D84FA5" w:rsidRPr="006662E2">
              <w:rPr>
                <w:rFonts w:hAnsi="標楷體" w:hint="eastAsia"/>
                <w:sz w:val="28"/>
                <w:szCs w:val="28"/>
              </w:rPr>
              <w:t>復興區公所主</w:t>
            </w:r>
            <w:r w:rsidR="00AB33BB" w:rsidRPr="006662E2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E3BC89B" w14:textId="0494548B" w:rsidR="00AB33BB" w:rsidRPr="006662E2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＊編製單位：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桃園</w:t>
            </w:r>
            <w:r w:rsidR="00950D9C" w:rsidRPr="006662E2">
              <w:rPr>
                <w:rFonts w:hAnsi="標楷體" w:hint="eastAsia"/>
                <w:sz w:val="28"/>
                <w:szCs w:val="28"/>
              </w:rPr>
              <w:t>市</w:t>
            </w:r>
            <w:r w:rsidR="00D84FA5" w:rsidRPr="006662E2">
              <w:rPr>
                <w:rFonts w:hAnsi="標楷體" w:hint="eastAsia"/>
                <w:sz w:val="28"/>
                <w:szCs w:val="28"/>
              </w:rPr>
              <w:t>復興區</w:t>
            </w:r>
            <w:r w:rsidR="000C07E5" w:rsidRPr="006662E2">
              <w:rPr>
                <w:rFonts w:hAnsi="標楷體" w:hint="eastAsia"/>
                <w:sz w:val="28"/>
                <w:szCs w:val="28"/>
              </w:rPr>
              <w:t>公所</w:t>
            </w:r>
            <w:r w:rsidR="00D84FA5" w:rsidRPr="006662E2">
              <w:rPr>
                <w:rFonts w:hAnsi="標楷體" w:hint="eastAsia"/>
                <w:sz w:val="28"/>
                <w:szCs w:val="28"/>
              </w:rPr>
              <w:t>清潔隊</w:t>
            </w:r>
          </w:p>
          <w:p w14:paraId="368BB900" w14:textId="7326749F" w:rsidR="00F56002" w:rsidRPr="006662E2" w:rsidRDefault="00F56002" w:rsidP="00F5600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D84FA5" w:rsidRPr="006662E2">
              <w:rPr>
                <w:rFonts w:hAnsi="標楷體"/>
                <w:sz w:val="28"/>
                <w:szCs w:val="28"/>
              </w:rPr>
              <w:t>821030</w:t>
            </w:r>
            <w:r w:rsidRPr="006662E2">
              <w:rPr>
                <w:rFonts w:hAnsi="標楷體" w:hint="eastAsia"/>
                <w:sz w:val="28"/>
                <w:szCs w:val="28"/>
              </w:rPr>
              <w:t>轉</w:t>
            </w:r>
            <w:r w:rsidR="00D84FA5" w:rsidRPr="006662E2">
              <w:rPr>
                <w:rFonts w:hAnsi="標楷體"/>
                <w:sz w:val="28"/>
                <w:szCs w:val="28"/>
              </w:rPr>
              <w:t>1</w:t>
            </w:r>
            <w:r w:rsidR="005C7D87" w:rsidRPr="006662E2">
              <w:rPr>
                <w:rFonts w:hAnsi="標楷體"/>
                <w:sz w:val="28"/>
                <w:szCs w:val="28"/>
              </w:rPr>
              <w:t>9</w:t>
            </w:r>
          </w:p>
          <w:p w14:paraId="294514E9" w14:textId="43E4AD96" w:rsidR="00F56002" w:rsidRPr="006662E2" w:rsidRDefault="00F56002" w:rsidP="00F5600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＊傳真：(03)3</w:t>
            </w:r>
            <w:r w:rsidR="00D84FA5" w:rsidRPr="006662E2">
              <w:rPr>
                <w:rFonts w:hAnsi="標楷體"/>
                <w:sz w:val="28"/>
                <w:szCs w:val="28"/>
              </w:rPr>
              <w:t>821189</w:t>
            </w:r>
          </w:p>
          <w:p w14:paraId="5A3FF54D" w14:textId="643A6526" w:rsidR="00F56002" w:rsidRPr="006662E2" w:rsidRDefault="00F56002" w:rsidP="00F56002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＊電子信箱：</w:t>
            </w:r>
            <w:r w:rsidR="005C7D87" w:rsidRPr="006662E2">
              <w:rPr>
                <w:rFonts w:hAnsi="標楷體" w:cs="Helvetica"/>
                <w:sz w:val="28"/>
                <w:szCs w:val="28"/>
                <w:shd w:val="clear" w:color="auto" w:fill="F8F9FA"/>
              </w:rPr>
              <w:t>10013466@mail.tycg.gov.tw</w:t>
            </w:r>
          </w:p>
          <w:p w14:paraId="62B26FD3" w14:textId="77777777" w:rsidR="005B1183" w:rsidRPr="006662E2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7278DE38" w14:textId="77777777" w:rsidR="005B1183" w:rsidRPr="006662E2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口頭：（ ）記者會或說明會</w:t>
            </w:r>
          </w:p>
          <w:p w14:paraId="21F2121E" w14:textId="6115971D" w:rsidR="005B1183" w:rsidRPr="006662E2" w:rsidRDefault="00945831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書面：（</w:t>
            </w:r>
            <w:r w:rsidR="005B1183" w:rsidRPr="006662E2"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）新聞稿</w:t>
            </w:r>
            <w:r w:rsidR="005B1183" w:rsidRPr="006662E2">
              <w:rPr>
                <w:rFonts w:hAnsi="標楷體"/>
                <w:sz w:val="28"/>
                <w:szCs w:val="28"/>
              </w:rPr>
              <w:t xml:space="preserve">   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（）報表  （ ）書刊，刊名：</w:t>
            </w:r>
          </w:p>
          <w:p w14:paraId="5EADC178" w14:textId="77777777" w:rsidR="005B1183" w:rsidRPr="006662E2" w:rsidRDefault="005B1183" w:rsidP="000C08E6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＊電子媒體：（</w:t>
            </w:r>
            <w:r w:rsidR="000C08E6" w:rsidRPr="006662E2">
              <w:rPr>
                <w:rFonts w:hAnsi="標楷體"/>
                <w:sz w:val="28"/>
                <w:szCs w:val="28"/>
              </w:rPr>
              <w:t xml:space="preserve"> </w:t>
            </w:r>
            <w:r w:rsidRPr="006662E2">
              <w:rPr>
                <w:rFonts w:hAnsi="標楷體" w:hint="eastAsia"/>
                <w:sz w:val="28"/>
                <w:szCs w:val="28"/>
              </w:rPr>
              <w:t>）線上書刊及資料庫</w:t>
            </w:r>
            <w:r w:rsidR="00511D9B" w:rsidRPr="006662E2">
              <w:rPr>
                <w:rFonts w:hAnsi="標楷體" w:hint="eastAsia"/>
                <w:sz w:val="28"/>
                <w:szCs w:val="28"/>
              </w:rPr>
              <w:t>，網址：</w:t>
            </w:r>
          </w:p>
          <w:p w14:paraId="4AE3F7C1" w14:textId="1C309668" w:rsidR="008527DC" w:rsidRPr="006662E2" w:rsidRDefault="005B1183" w:rsidP="006E3E4A">
            <w:pPr>
              <w:spacing w:line="360" w:lineRule="exact"/>
              <w:ind w:firstLineChars="650" w:firstLine="1820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（</w:t>
            </w:r>
            <w:r w:rsidRPr="006662E2">
              <w:rPr>
                <w:rFonts w:hAnsi="標楷體"/>
                <w:sz w:val="28"/>
                <w:szCs w:val="28"/>
              </w:rPr>
              <w:t xml:space="preserve"> </w:t>
            </w:r>
            <w:r w:rsidRPr="006662E2">
              <w:rPr>
                <w:rFonts w:hAnsi="標楷體" w:hint="eastAsia"/>
                <w:sz w:val="28"/>
                <w:szCs w:val="28"/>
              </w:rPr>
              <w:t>）磁片</w:t>
            </w:r>
            <w:r w:rsidRPr="006662E2">
              <w:rPr>
                <w:rFonts w:hAnsi="標楷體"/>
                <w:sz w:val="28"/>
                <w:szCs w:val="28"/>
              </w:rPr>
              <w:t xml:space="preserve">   </w:t>
            </w:r>
            <w:r w:rsidRPr="006662E2">
              <w:rPr>
                <w:rFonts w:hAnsi="標楷體" w:hint="eastAsia"/>
                <w:sz w:val="28"/>
                <w:szCs w:val="28"/>
              </w:rPr>
              <w:t>（</w:t>
            </w:r>
            <w:r w:rsidRPr="006662E2">
              <w:rPr>
                <w:rFonts w:hAnsi="標楷體"/>
                <w:sz w:val="28"/>
                <w:szCs w:val="28"/>
              </w:rPr>
              <w:t xml:space="preserve"> </w:t>
            </w:r>
            <w:r w:rsidRPr="006662E2">
              <w:rPr>
                <w:rFonts w:hAnsi="標楷體" w:hint="eastAsia"/>
                <w:sz w:val="28"/>
                <w:szCs w:val="28"/>
              </w:rPr>
              <w:t>）光碟片</w:t>
            </w:r>
            <w:r w:rsidRPr="006662E2">
              <w:rPr>
                <w:rFonts w:hAnsi="標楷體"/>
                <w:sz w:val="28"/>
                <w:szCs w:val="28"/>
              </w:rPr>
              <w:t xml:space="preserve">  </w:t>
            </w:r>
            <w:r w:rsidRPr="006662E2">
              <w:rPr>
                <w:rFonts w:hAnsi="標楷體" w:hint="eastAsia"/>
                <w:sz w:val="28"/>
                <w:szCs w:val="28"/>
              </w:rPr>
              <w:t>（</w:t>
            </w:r>
            <w:r w:rsidR="00AC1BB0" w:rsidRPr="006662E2">
              <w:rPr>
                <w:rFonts w:hAnsi="標楷體"/>
                <w:sz w:val="28"/>
                <w:szCs w:val="28"/>
              </w:rPr>
              <w:t>ˇ</w:t>
            </w:r>
            <w:r w:rsidRPr="006662E2">
              <w:rPr>
                <w:rFonts w:hAnsi="標楷體" w:hint="eastAsia"/>
                <w:sz w:val="28"/>
                <w:szCs w:val="28"/>
              </w:rPr>
              <w:t>）其他</w:t>
            </w:r>
          </w:p>
          <w:p w14:paraId="14BD6221" w14:textId="30189307" w:rsidR="008211C4" w:rsidRPr="006662E2" w:rsidRDefault="008211C4" w:rsidP="008211C4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6662E2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</w:t>
            </w:r>
            <w:proofErr w:type="spellStart"/>
            <w:r w:rsidRPr="006662E2">
              <w:rPr>
                <w:rFonts w:hAnsi="標楷體" w:hint="eastAsia"/>
                <w:spacing w:val="-4"/>
                <w:sz w:val="28"/>
                <w:szCs w:val="28"/>
              </w:rPr>
              <w:t>odf</w:t>
            </w:r>
            <w:proofErr w:type="spellEnd"/>
            <w:r w:rsidRPr="006662E2">
              <w:rPr>
                <w:rFonts w:hAnsi="標楷體" w:hint="eastAsia"/>
                <w:spacing w:val="-4"/>
                <w:sz w:val="28"/>
                <w:szCs w:val="28"/>
              </w:rPr>
              <w:t>)、Portable Document Format (pdf)</w:t>
            </w:r>
          </w:p>
          <w:p w14:paraId="0F06D8F2" w14:textId="4ABA9FBE" w:rsidR="008211C4" w:rsidRPr="006662E2" w:rsidRDefault="008211C4" w:rsidP="008211C4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6662E2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26A474D1" w14:textId="77777777" w:rsidR="005B1183" w:rsidRPr="006662E2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0E223744" w14:textId="6A61F607" w:rsidR="00945831" w:rsidRPr="006662E2" w:rsidRDefault="005B1183" w:rsidP="006D1CF8">
            <w:pPr>
              <w:spacing w:line="360" w:lineRule="exact"/>
              <w:ind w:leftChars="122" w:left="3247" w:hangingChars="1055" w:hanging="295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6B05D3" w:rsidRPr="006B05D3">
              <w:rPr>
                <w:rFonts w:hAnsi="標楷體" w:hint="eastAsia"/>
                <w:color w:val="000000"/>
                <w:sz w:val="28"/>
                <w:szCs w:val="28"/>
              </w:rPr>
              <w:t>本公所之垃圾回收清除車輛均為統計對象。</w:t>
            </w:r>
          </w:p>
          <w:p w14:paraId="51AEEE2A" w14:textId="77777777" w:rsidR="00945831" w:rsidRPr="006662E2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945831" w:rsidRPr="006662E2">
              <w:rPr>
                <w:rFonts w:hAnsi="標楷體" w:hint="eastAsia"/>
                <w:sz w:val="28"/>
                <w:szCs w:val="28"/>
              </w:rPr>
              <w:t>以每年6月底、12月底之事實為準。</w:t>
            </w:r>
          </w:p>
          <w:p w14:paraId="3EF39F85" w14:textId="77777777" w:rsidR="005B1183" w:rsidRPr="006662E2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39A7582" w14:textId="217A8B62" w:rsidR="00A76E4B" w:rsidRPr="006662E2" w:rsidRDefault="00A76E4B" w:rsidP="003851C4">
            <w:pPr>
              <w:spacing w:line="0" w:lineRule="atLeast"/>
              <w:ind w:leftChars="100" w:left="2060" w:hangingChars="650" w:hanging="182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一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)垃圾回收清除車輛：指執行機關執行一般廢棄物回收、清除作業之車輛。</w:t>
            </w:r>
          </w:p>
          <w:p w14:paraId="079AE8F4" w14:textId="7CB2FD9D" w:rsidR="00A76E4B" w:rsidRPr="006662E2" w:rsidRDefault="00A76E4B" w:rsidP="0029045E">
            <w:pPr>
              <w:spacing w:line="0" w:lineRule="atLeast"/>
              <w:ind w:leftChars="100" w:left="2729" w:hangingChars="889" w:hanging="2489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二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)子母式垃圾車：子車與母車可分離，以垃圾子車放置執行機關指定地點，供垃圾投棄、收集，再由母車將子車運往垃圾處理場。</w:t>
            </w:r>
          </w:p>
          <w:p w14:paraId="5CE77B55" w14:textId="33496AD3" w:rsidR="00A76E4B" w:rsidRPr="006662E2" w:rsidRDefault="00A76E4B" w:rsidP="003851C4">
            <w:pPr>
              <w:spacing w:line="0" w:lineRule="atLeast"/>
              <w:ind w:leftChars="100" w:left="2760" w:hangingChars="900" w:hanging="252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三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)密封式垃圾車：車體為密封空間，車身應具備投棄口或壓縮裝置，如密封車、密封壓縮車、密封轉運車等。</w:t>
            </w:r>
          </w:p>
          <w:p w14:paraId="3773498A" w14:textId="1DB376DA" w:rsidR="00A76E4B" w:rsidRPr="006662E2" w:rsidRDefault="00A76E4B" w:rsidP="003851C4">
            <w:pPr>
              <w:spacing w:line="0" w:lineRule="atLeast"/>
              <w:ind w:leftChars="100" w:left="2480" w:hangingChars="800" w:hanging="224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四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框式垃圾車：無車頂且車身平台為可裝載空間、車身周圍設有邊欄板，具備附加吊桿、升降尾門、升降或傾卸設備，用以執行巨大垃圾、資源垃圾、廚餘、拆除之違規廣告等一般廢棄物回收、清除，如卡車、高空垃圾車、廣告拆除車、資源回收車、撿拾車、抓斗車等。</w:t>
            </w:r>
          </w:p>
          <w:p w14:paraId="0BD868FC" w14:textId="10BDE29C" w:rsidR="00A76E4B" w:rsidRPr="006662E2" w:rsidRDefault="00A76E4B" w:rsidP="003851C4">
            <w:pPr>
              <w:spacing w:line="0" w:lineRule="atLeast"/>
              <w:ind w:leftChars="100" w:left="2620" w:hangingChars="850" w:hanging="238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五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 xml:space="preserve">)資源(含廚餘)回收垃圾車：框式垃圾車用以執行資源垃圾或廚餘之回收、 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 xml:space="preserve">  </w:t>
            </w:r>
          </w:p>
          <w:p w14:paraId="5CD90EEB" w14:textId="6B268EF4" w:rsidR="00A76E4B" w:rsidRPr="006662E2" w:rsidRDefault="00A76E4B" w:rsidP="003851C4">
            <w:pPr>
              <w:spacing w:line="0" w:lineRule="atLeast"/>
              <w:ind w:leftChars="100" w:left="2620" w:hangingChars="850" w:hanging="238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/>
                <w:bCs/>
                <w:iCs/>
                <w:sz w:val="28"/>
                <w:szCs w:val="28"/>
              </w:rPr>
              <w:t xml:space="preserve">                            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清除作業，車身應具備舉伸或傾卸設備。</w:t>
            </w:r>
          </w:p>
          <w:p w14:paraId="0E1E3AC5" w14:textId="435B8D65" w:rsidR="00A76E4B" w:rsidRPr="006662E2" w:rsidRDefault="00A76E4B" w:rsidP="003851C4">
            <w:pPr>
              <w:spacing w:line="0" w:lineRule="atLeast"/>
              <w:ind w:leftChars="100" w:left="2620" w:hangingChars="850" w:hanging="238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六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)其他框式垃圾車：資源(含廚餘)回收垃圾車以外之框式垃圾車。</w:t>
            </w:r>
          </w:p>
          <w:p w14:paraId="56368B26" w14:textId="45FC931E" w:rsidR="00A76E4B" w:rsidRPr="006662E2" w:rsidRDefault="00A76E4B" w:rsidP="003851C4">
            <w:pPr>
              <w:spacing w:line="0" w:lineRule="atLeast"/>
              <w:ind w:leftChars="100" w:left="2620" w:hangingChars="850" w:hanging="238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七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)水肥車：執行水肥回收、清除作業之車輛，車體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>至少具備以下設備其中</w:t>
            </w:r>
          </w:p>
          <w:p w14:paraId="38C15289" w14:textId="1D1E4231" w:rsidR="00A76E4B" w:rsidRPr="006662E2" w:rsidRDefault="00A76E4B" w:rsidP="003851C4">
            <w:pPr>
              <w:spacing w:line="0" w:lineRule="atLeast"/>
              <w:ind w:leftChars="100" w:left="2620" w:hangingChars="850" w:hanging="238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/>
                <w:bCs/>
                <w:iCs/>
                <w:sz w:val="28"/>
                <w:szCs w:val="28"/>
              </w:rPr>
              <w:t xml:space="preserve">              一項：(1)抽吸設備、(2)貯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存桶槽。</w:t>
            </w:r>
          </w:p>
          <w:p w14:paraId="5F0CA8FA" w14:textId="1B095698" w:rsidR="00A76E4B" w:rsidRPr="006662E2" w:rsidRDefault="00A76E4B" w:rsidP="003851C4">
            <w:pPr>
              <w:spacing w:line="0" w:lineRule="atLeast"/>
              <w:ind w:leftChars="100" w:left="3600" w:hangingChars="1200" w:hanging="3360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八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)清溝(溝泥)車：執行溝泥清除或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>載運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作業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>之車輛，車體至少具備以下設</w:t>
            </w:r>
          </w:p>
          <w:p w14:paraId="6B8829BC" w14:textId="469734E0" w:rsidR="00A76E4B" w:rsidRPr="006662E2" w:rsidRDefault="00A76E4B" w:rsidP="0029045E">
            <w:pPr>
              <w:spacing w:line="0" w:lineRule="atLeast"/>
              <w:ind w:leftChars="-25" w:left="2908" w:hangingChars="1060" w:hanging="2968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/>
                <w:bCs/>
                <w:iCs/>
                <w:sz w:val="28"/>
                <w:szCs w:val="28"/>
              </w:rPr>
              <w:t xml:space="preserve">                    備其中一項：(1)抽吸設備、(2)沖洗設備、(3)貯存桶槽。</w:t>
            </w:r>
          </w:p>
          <w:p w14:paraId="40BB9568" w14:textId="77777777" w:rsidR="0029045E" w:rsidRDefault="00A76E4B" w:rsidP="0029045E">
            <w:pPr>
              <w:spacing w:line="0" w:lineRule="atLeast"/>
              <w:ind w:leftChars="101" w:left="2756" w:hangingChars="898" w:hanging="2514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(</w:t>
            </w:r>
            <w:r w:rsidR="005C7D87" w:rsidRPr="006662E2">
              <w:rPr>
                <w:rFonts w:hAnsi="標楷體" w:hint="eastAsia"/>
                <w:bCs/>
                <w:iCs/>
                <w:sz w:val="28"/>
                <w:szCs w:val="28"/>
              </w:rPr>
              <w:t>九</w:t>
            </w:r>
            <w:r w:rsidRPr="006662E2">
              <w:rPr>
                <w:rFonts w:hAnsi="標楷體" w:hint="eastAsia"/>
                <w:bCs/>
                <w:iCs/>
                <w:sz w:val="28"/>
                <w:szCs w:val="28"/>
              </w:rPr>
              <w:t>)掃(洗)街車：</w:t>
            </w:r>
            <w:r w:rsidRPr="006662E2">
              <w:rPr>
                <w:rFonts w:hAnsi="標楷體"/>
                <w:sz w:val="28"/>
                <w:szCs w:val="28"/>
              </w:rPr>
              <w:t>執行道路路面</w:t>
            </w:r>
            <w:r w:rsidRPr="006662E2">
              <w:rPr>
                <w:rFonts w:hAnsi="標楷體" w:hint="eastAsia"/>
                <w:sz w:val="28"/>
                <w:szCs w:val="28"/>
              </w:rPr>
              <w:t>洗掃</w:t>
            </w:r>
            <w:r w:rsidRPr="006662E2">
              <w:rPr>
                <w:rFonts w:hAnsi="標楷體"/>
                <w:sz w:val="28"/>
                <w:szCs w:val="28"/>
              </w:rPr>
              <w:t>任務之車輛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>，車體至少具備以下設備其中</w:t>
            </w:r>
          </w:p>
          <w:p w14:paraId="61B5F493" w14:textId="036B26C9" w:rsidR="00A76E4B" w:rsidRPr="006662E2" w:rsidRDefault="00A76E4B" w:rsidP="0029045E">
            <w:pPr>
              <w:spacing w:line="0" w:lineRule="atLeast"/>
              <w:ind w:leftChars="1025" w:left="2636" w:hangingChars="63" w:hanging="176"/>
              <w:rPr>
                <w:rFonts w:hAnsi="標楷體"/>
                <w:bCs/>
                <w:iCs/>
                <w:sz w:val="28"/>
                <w:szCs w:val="28"/>
              </w:rPr>
            </w:pPr>
            <w:r w:rsidRPr="006662E2">
              <w:rPr>
                <w:rFonts w:hAnsi="標楷體"/>
                <w:bCs/>
                <w:iCs/>
                <w:sz w:val="28"/>
                <w:szCs w:val="28"/>
              </w:rPr>
              <w:t>一項：(1)</w:t>
            </w:r>
            <w:r w:rsidRPr="006662E2">
              <w:rPr>
                <w:rFonts w:hAnsi="標楷體"/>
                <w:sz w:val="28"/>
                <w:szCs w:val="28"/>
              </w:rPr>
              <w:t xml:space="preserve"> 旋轉刷毛/水洗/真空吸引設備</w:t>
            </w:r>
            <w:r w:rsidRPr="006662E2">
              <w:rPr>
                <w:rFonts w:hAnsi="標楷體"/>
                <w:bCs/>
                <w:iCs/>
                <w:sz w:val="28"/>
                <w:szCs w:val="28"/>
              </w:rPr>
              <w:t>、(2)貯存桶槽。</w:t>
            </w:r>
          </w:p>
          <w:p w14:paraId="1F69E97E" w14:textId="411E693F" w:rsidR="005B1183" w:rsidRPr="006662E2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＊統計單位：</w:t>
            </w:r>
            <w:r w:rsidR="00FD7D33" w:rsidRPr="006662E2">
              <w:rPr>
                <w:rFonts w:hAnsi="標楷體" w:hint="eastAsia"/>
                <w:sz w:val="28"/>
                <w:szCs w:val="28"/>
              </w:rPr>
              <w:t>輛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58CBF00F" w14:textId="09EBABF0" w:rsidR="00EC3C2B" w:rsidRPr="006662E2" w:rsidRDefault="005B1183" w:rsidP="005C7D87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B05D3">
              <w:rPr>
                <w:rFonts w:hAnsi="標楷體" w:hint="eastAsia"/>
                <w:sz w:val="28"/>
                <w:szCs w:val="28"/>
              </w:rPr>
              <w:t>＊統計分類：</w:t>
            </w:r>
            <w:r w:rsidR="006B05D3" w:rsidRPr="006B05D3">
              <w:rPr>
                <w:rFonts w:hAnsi="標楷體" w:hint="eastAsia"/>
                <w:color w:val="000000"/>
                <w:sz w:val="28"/>
                <w:szCs w:val="28"/>
              </w:rPr>
              <w:t>橫項目按垃圾回收清除車輛別分。</w:t>
            </w:r>
          </w:p>
          <w:p w14:paraId="22C547F1" w14:textId="10CAAC3E" w:rsidR="005B1183" w:rsidRPr="006662E2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＊發布週期（指資料編製或產生之頻率，如月、季、年等）：</w:t>
            </w:r>
            <w:r w:rsidR="00945831" w:rsidRPr="006662E2">
              <w:rPr>
                <w:rFonts w:hAnsi="標楷體" w:hint="eastAsia"/>
                <w:sz w:val="28"/>
                <w:szCs w:val="28"/>
              </w:rPr>
              <w:t>半年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0565AFE3" w14:textId="422725D0" w:rsidR="005B1183" w:rsidRPr="006662E2" w:rsidRDefault="005B1183" w:rsidP="0033209B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lastRenderedPageBreak/>
              <w:t>＊時效（指統計標準時間至資料發布時間之間隔時間）：</w:t>
            </w:r>
            <w:r w:rsidR="001B3C1D" w:rsidRPr="006662E2">
              <w:rPr>
                <w:rFonts w:hAnsi="標楷體"/>
                <w:sz w:val="28"/>
                <w:szCs w:val="28"/>
              </w:rPr>
              <w:t>1</w:t>
            </w:r>
            <w:r w:rsidR="00E44FBC" w:rsidRPr="006662E2">
              <w:rPr>
                <w:rFonts w:hAnsi="標楷體" w:hint="eastAsia"/>
                <w:sz w:val="28"/>
                <w:szCs w:val="28"/>
              </w:rPr>
              <w:t>0</w:t>
            </w:r>
            <w:r w:rsidR="001B3C1D" w:rsidRPr="006662E2">
              <w:rPr>
                <w:rFonts w:hAnsi="標楷體" w:hint="eastAsia"/>
                <w:sz w:val="28"/>
                <w:szCs w:val="28"/>
              </w:rPr>
              <w:t>日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291947F2" w14:textId="77777777" w:rsidR="005B1183" w:rsidRPr="006662E2" w:rsidRDefault="005B1183" w:rsidP="00206A47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＊資料變革：</w:t>
            </w:r>
            <w:r w:rsidR="00206A47" w:rsidRPr="006662E2">
              <w:rPr>
                <w:rFonts w:hAnsi="標楷體" w:hint="eastAsia"/>
                <w:sz w:val="28"/>
                <w:szCs w:val="28"/>
              </w:rPr>
              <w:t>無</w:t>
            </w:r>
            <w:r w:rsidR="002018DE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49E9D665" w14:textId="77777777" w:rsidR="005B1183" w:rsidRPr="006662E2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AD2C579" w14:textId="758BD796" w:rsidR="00F4244F" w:rsidRPr="006662E2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＊預告發布日期（含預告方式及週期）：</w:t>
            </w:r>
            <w:r w:rsidR="008527DC" w:rsidRPr="006662E2">
              <w:rPr>
                <w:rFonts w:hAnsi="標楷體" w:hint="eastAsia"/>
                <w:sz w:val="28"/>
                <w:szCs w:val="28"/>
              </w:rPr>
              <w:t>每</w:t>
            </w:r>
            <w:r w:rsidR="00945831" w:rsidRPr="006662E2">
              <w:rPr>
                <w:rFonts w:hAnsi="標楷體" w:hint="eastAsia"/>
                <w:sz w:val="28"/>
                <w:szCs w:val="28"/>
              </w:rPr>
              <w:t>年6月及12月底</w:t>
            </w:r>
            <w:r w:rsidR="00A33911" w:rsidRPr="006662E2">
              <w:rPr>
                <w:rFonts w:hAnsi="標楷體" w:hint="eastAsia"/>
                <w:sz w:val="28"/>
                <w:szCs w:val="28"/>
              </w:rPr>
              <w:t>結束後</w:t>
            </w:r>
            <w:r w:rsidR="001B3C1D" w:rsidRPr="006662E2">
              <w:rPr>
                <w:rFonts w:hAnsi="標楷體"/>
                <w:sz w:val="28"/>
                <w:szCs w:val="28"/>
              </w:rPr>
              <w:t>1</w:t>
            </w:r>
            <w:r w:rsidR="00E44FBC" w:rsidRPr="006662E2">
              <w:rPr>
                <w:rFonts w:hAnsi="標楷體" w:hint="eastAsia"/>
                <w:sz w:val="28"/>
                <w:szCs w:val="28"/>
              </w:rPr>
              <w:t>0</w:t>
            </w:r>
            <w:r w:rsidR="001B3C1D" w:rsidRPr="006662E2">
              <w:rPr>
                <w:rFonts w:hAnsi="標楷體" w:hint="eastAsia"/>
                <w:sz w:val="28"/>
                <w:szCs w:val="28"/>
              </w:rPr>
              <w:t>日</w:t>
            </w:r>
            <w:r w:rsidR="002B1BB8" w:rsidRPr="006662E2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7C7C70" w:rsidRPr="006662E2">
              <w:rPr>
                <w:rFonts w:hAnsi="標楷體" w:hint="eastAsia"/>
                <w:sz w:val="28"/>
                <w:szCs w:val="28"/>
              </w:rPr>
              <w:t>(遇</w:t>
            </w:r>
            <w:r w:rsidR="00F4244F" w:rsidRPr="006662E2">
              <w:rPr>
                <w:rFonts w:hAnsi="標楷體" w:hint="eastAsia"/>
                <w:sz w:val="28"/>
                <w:szCs w:val="28"/>
              </w:rPr>
              <w:t xml:space="preserve">　</w:t>
            </w:r>
          </w:p>
          <w:p w14:paraId="72EE7232" w14:textId="77777777" w:rsidR="005B1183" w:rsidRPr="006662E2" w:rsidRDefault="00F4244F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 xml:space="preserve">　　　　　　　　　　　　　　　　　 </w:t>
            </w:r>
            <w:r w:rsidR="007C7C70" w:rsidRPr="006662E2">
              <w:rPr>
                <w:rFonts w:hAnsi="標楷體" w:hint="eastAsia"/>
                <w:sz w:val="28"/>
                <w:szCs w:val="28"/>
              </w:rPr>
              <w:t>假日順延)</w:t>
            </w:r>
            <w:r w:rsidR="008527DC" w:rsidRPr="006662E2">
              <w:rPr>
                <w:rFonts w:hAnsi="標楷體" w:hint="eastAsia"/>
                <w:sz w:val="28"/>
                <w:szCs w:val="28"/>
              </w:rPr>
              <w:t>以報表及網際網路發表。</w:t>
            </w:r>
          </w:p>
          <w:p w14:paraId="409FCDB1" w14:textId="77777777" w:rsidR="00945831" w:rsidRPr="006662E2" w:rsidRDefault="005B1183" w:rsidP="00945831">
            <w:pPr>
              <w:spacing w:line="360" w:lineRule="exact"/>
              <w:ind w:leftChars="122" w:left="2687" w:hangingChars="855" w:hanging="239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＊同步發送單位（說明資料發布時同步發送之單位或可同步查得該資料之網址</w:t>
            </w:r>
          </w:p>
          <w:p w14:paraId="4DA2DDEF" w14:textId="423550F3" w:rsidR="005B1183" w:rsidRPr="006662E2" w:rsidRDefault="005B1183" w:rsidP="00945831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）：</w:t>
            </w:r>
            <w:r w:rsidR="00084431">
              <w:rPr>
                <w:rFonts w:hAnsi="標楷體" w:hint="eastAsia"/>
                <w:sz w:val="28"/>
                <w:szCs w:val="28"/>
              </w:rPr>
              <w:t>桃園市政府環境保護局</w:t>
            </w:r>
            <w:r w:rsidR="00084431">
              <w:rPr>
                <w:rFonts w:hAnsi="標楷體" w:hint="eastAsia"/>
                <w:sz w:val="28"/>
                <w:szCs w:val="28"/>
              </w:rPr>
              <w:t>(</w:t>
            </w:r>
            <w:r w:rsidR="002B1BB8" w:rsidRPr="006662E2">
              <w:rPr>
                <w:rFonts w:hint="eastAsia"/>
                <w:sz w:val="28"/>
                <w:szCs w:val="28"/>
              </w:rPr>
              <w:t>環境管理處</w:t>
            </w:r>
            <w:r w:rsidR="00084431">
              <w:rPr>
                <w:rFonts w:hint="eastAsia"/>
                <w:sz w:val="28"/>
                <w:szCs w:val="28"/>
              </w:rPr>
              <w:t>)</w:t>
            </w:r>
            <w:r w:rsidR="008527DC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7C290378" w14:textId="77777777" w:rsidR="005B1183" w:rsidRPr="006662E2" w:rsidRDefault="005B1183" w:rsidP="00A5603A">
            <w:pPr>
              <w:numPr>
                <w:ilvl w:val="0"/>
                <w:numId w:val="11"/>
              </w:num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資料品質</w:t>
            </w:r>
          </w:p>
          <w:p w14:paraId="7467DE7C" w14:textId="77777777" w:rsidR="008A03A6" w:rsidRDefault="00A5603A" w:rsidP="008A03A6">
            <w:pPr>
              <w:spacing w:line="360" w:lineRule="exact"/>
              <w:ind w:leftChars="13" w:left="571" w:hangingChars="193" w:hanging="540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 xml:space="preserve">  ＊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294438" w:rsidRPr="006662E2">
              <w:rPr>
                <w:rFonts w:hAnsi="標楷體" w:hint="eastAsia"/>
                <w:sz w:val="28"/>
                <w:szCs w:val="28"/>
              </w:rPr>
              <w:t>依據本公所之垃圾回收清除車輛資料</w:t>
            </w:r>
          </w:p>
          <w:p w14:paraId="34BE055A" w14:textId="1FA768B0" w:rsidR="00294438" w:rsidRPr="006662E2" w:rsidRDefault="00294438" w:rsidP="008A03A6">
            <w:pPr>
              <w:spacing w:line="360" w:lineRule="exact"/>
              <w:ind w:leftChars="160" w:left="384" w:firstLineChars="1673" w:firstLine="468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彙總編製。</w:t>
            </w:r>
          </w:p>
          <w:p w14:paraId="7C825BF4" w14:textId="77777777" w:rsidR="008A03A6" w:rsidRDefault="00294438" w:rsidP="008A03A6">
            <w:pPr>
              <w:spacing w:line="360" w:lineRule="exact"/>
              <w:ind w:leftChars="13" w:left="571" w:hangingChars="193" w:hanging="540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/>
                <w:sz w:val="28"/>
                <w:szCs w:val="28"/>
              </w:rPr>
              <w:t xml:space="preserve">  </w:t>
            </w:r>
            <w:r w:rsidR="00A33911" w:rsidRPr="006662E2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6662E2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</w:t>
            </w:r>
          </w:p>
          <w:p w14:paraId="16E48F3D" w14:textId="7D107C6D" w:rsidR="005B1183" w:rsidRPr="006662E2" w:rsidRDefault="005B1183" w:rsidP="008A03A6">
            <w:pPr>
              <w:spacing w:line="360" w:lineRule="exact"/>
              <w:ind w:leftChars="238" w:left="1013" w:hangingChars="158" w:hanging="442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不同資料來源之相關統計差異性）：</w:t>
            </w:r>
            <w:r w:rsidR="00E91ADA" w:rsidRPr="006662E2">
              <w:rPr>
                <w:rFonts w:hAnsi="標楷體" w:hint="eastAsia"/>
                <w:sz w:val="28"/>
                <w:szCs w:val="28"/>
              </w:rPr>
              <w:t>總計項等於各分類項之和</w:t>
            </w:r>
            <w:r w:rsidR="003C3BB7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5957D6D9" w14:textId="77777777" w:rsidR="00193543" w:rsidRPr="006662E2" w:rsidRDefault="005B1183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</w:t>
            </w:r>
          </w:p>
          <w:p w14:paraId="19DA2BCF" w14:textId="77777777" w:rsidR="005B1183" w:rsidRPr="006662E2" w:rsidRDefault="005B1183" w:rsidP="00945831">
            <w:pPr>
              <w:spacing w:line="360" w:lineRule="exact"/>
              <w:ind w:leftChars="239" w:left="2688" w:hangingChars="755" w:hanging="2114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修正原因）：</w:t>
            </w:r>
            <w:r w:rsidR="008527DC" w:rsidRPr="006662E2">
              <w:rPr>
                <w:rFonts w:hAnsi="標楷體" w:hint="eastAsia"/>
                <w:sz w:val="28"/>
                <w:szCs w:val="28"/>
              </w:rPr>
              <w:t>無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。</w:t>
            </w:r>
          </w:p>
          <w:p w14:paraId="61CF6A08" w14:textId="77777777" w:rsidR="00CD0DA5" w:rsidRPr="006662E2" w:rsidRDefault="00CD0DA5" w:rsidP="00945831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6662E2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8527DC" w:rsidRPr="006662E2">
              <w:rPr>
                <w:rFonts w:hAnsi="標楷體" w:hint="eastAsia"/>
                <w:sz w:val="28"/>
                <w:szCs w:val="28"/>
              </w:rPr>
              <w:t>無</w:t>
            </w:r>
            <w:r w:rsidR="006D1CF8" w:rsidRPr="006662E2">
              <w:rPr>
                <w:rFonts w:hAnsi="標楷體" w:hint="eastAsia"/>
                <w:sz w:val="28"/>
                <w:szCs w:val="28"/>
              </w:rPr>
              <w:t>。</w:t>
            </w:r>
            <w:bookmarkStart w:id="0" w:name="_GoBack"/>
            <w:bookmarkEnd w:id="0"/>
          </w:p>
        </w:tc>
      </w:tr>
    </w:tbl>
    <w:p w14:paraId="09D173EC" w14:textId="77777777" w:rsidR="001C58A9" w:rsidRPr="00D42FE4" w:rsidRDefault="001C58A9" w:rsidP="00945831">
      <w:pPr>
        <w:spacing w:line="360" w:lineRule="exact"/>
        <w:ind w:leftChars="122" w:left="2687" w:hangingChars="855" w:hanging="2394"/>
        <w:jc w:val="both"/>
        <w:rPr>
          <w:rFonts w:hAnsi="標楷體"/>
          <w:sz w:val="28"/>
          <w:szCs w:val="28"/>
        </w:rPr>
      </w:pPr>
    </w:p>
    <w:sectPr w:rsidR="001C58A9" w:rsidRPr="00D42FE4" w:rsidSect="004D587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286969" w14:textId="77777777" w:rsidR="0010071A" w:rsidRDefault="0010071A" w:rsidP="004C6E3D">
      <w:r>
        <w:separator/>
      </w:r>
    </w:p>
  </w:endnote>
  <w:endnote w:type="continuationSeparator" w:id="0">
    <w:p w14:paraId="05345B40" w14:textId="77777777" w:rsidR="0010071A" w:rsidRDefault="0010071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80BD2" w14:textId="77777777" w:rsidR="0010071A" w:rsidRDefault="0010071A" w:rsidP="004C6E3D">
      <w:r>
        <w:separator/>
      </w:r>
    </w:p>
  </w:footnote>
  <w:footnote w:type="continuationSeparator" w:id="0">
    <w:p w14:paraId="5113E4F7" w14:textId="77777777" w:rsidR="0010071A" w:rsidRDefault="0010071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04DBB"/>
    <w:multiLevelType w:val="hybridMultilevel"/>
    <w:tmpl w:val="113C6A66"/>
    <w:lvl w:ilvl="0" w:tplc="9DF2CB18">
      <w:start w:val="5"/>
      <w:numFmt w:val="bullet"/>
      <w:lvlText w:val="＊"/>
      <w:lvlJc w:val="left"/>
      <w:pPr>
        <w:tabs>
          <w:tab w:val="num" w:pos="653"/>
        </w:tabs>
        <w:ind w:left="65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3"/>
        </w:tabs>
        <w:ind w:left="1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3"/>
        </w:tabs>
        <w:ind w:left="1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3"/>
        </w:tabs>
        <w:ind w:left="2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3"/>
        </w:tabs>
        <w:ind w:left="2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3"/>
        </w:tabs>
        <w:ind w:left="3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3"/>
        </w:tabs>
        <w:ind w:left="3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3"/>
        </w:tabs>
        <w:ind w:left="4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3"/>
        </w:tabs>
        <w:ind w:left="4613" w:hanging="480"/>
      </w:pPr>
      <w:rPr>
        <w:rFonts w:ascii="Wingdings" w:hAnsi="Wingdings" w:hint="default"/>
      </w:rPr>
    </w:lvl>
  </w:abstractNum>
  <w:abstractNum w:abstractNumId="1" w15:restartNumberingAfterBreak="0">
    <w:nsid w:val="50A872A2"/>
    <w:multiLevelType w:val="singleLevel"/>
    <w:tmpl w:val="199AA078"/>
    <w:lvl w:ilvl="0">
      <w:start w:val="1"/>
      <w:numFmt w:val="decimal"/>
      <w:lvlText w:val="%1、"/>
      <w:lvlJc w:val="left"/>
      <w:pPr>
        <w:tabs>
          <w:tab w:val="num" w:pos="1815"/>
        </w:tabs>
        <w:ind w:left="1815" w:hanging="420"/>
      </w:pPr>
      <w:rPr>
        <w:rFonts w:hint="eastAsia"/>
      </w:rPr>
    </w:lvl>
  </w:abstractNum>
  <w:abstractNum w:abstractNumId="2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5F6A386B"/>
    <w:multiLevelType w:val="hybridMultilevel"/>
    <w:tmpl w:val="D84A29FA"/>
    <w:lvl w:ilvl="0" w:tplc="02C82CE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0675E3"/>
    <w:multiLevelType w:val="hybridMultilevel"/>
    <w:tmpl w:val="B25CFAA8"/>
    <w:lvl w:ilvl="0" w:tplc="D3F62EFA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abstractNum w:abstractNumId="6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7" w15:restartNumberingAfterBreak="0">
    <w:nsid w:val="69745147"/>
    <w:multiLevelType w:val="singleLevel"/>
    <w:tmpl w:val="D354CE70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40"/>
      </w:pPr>
      <w:rPr>
        <w:rFonts w:hint="eastAsia"/>
        <w:b w:val="0"/>
        <w:i w:val="0"/>
        <w:u w:val="none"/>
      </w:rPr>
    </w:lvl>
  </w:abstractNum>
  <w:abstractNum w:abstractNumId="8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9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7BDF5FF4"/>
    <w:multiLevelType w:val="hybridMultilevel"/>
    <w:tmpl w:val="D8247F4A"/>
    <w:lvl w:ilvl="0" w:tplc="0938E60C">
      <w:start w:val="1"/>
      <w:numFmt w:val="decimal"/>
      <w:lvlText w:val="%1、"/>
      <w:lvlJc w:val="left"/>
      <w:pPr>
        <w:tabs>
          <w:tab w:val="num" w:pos="4361"/>
        </w:tabs>
        <w:ind w:left="43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601"/>
        </w:tabs>
        <w:ind w:left="4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081"/>
        </w:tabs>
        <w:ind w:left="5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61"/>
        </w:tabs>
        <w:ind w:left="5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041"/>
        </w:tabs>
        <w:ind w:left="6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21"/>
        </w:tabs>
        <w:ind w:left="6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1"/>
        </w:tabs>
        <w:ind w:left="7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481"/>
        </w:tabs>
        <w:ind w:left="7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1"/>
        </w:tabs>
        <w:ind w:left="7961" w:hanging="4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5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6E39"/>
    <w:rsid w:val="00017013"/>
    <w:rsid w:val="00022577"/>
    <w:rsid w:val="00043D37"/>
    <w:rsid w:val="000542D1"/>
    <w:rsid w:val="00084431"/>
    <w:rsid w:val="00093D46"/>
    <w:rsid w:val="000B22CC"/>
    <w:rsid w:val="000C07E5"/>
    <w:rsid w:val="000C08E6"/>
    <w:rsid w:val="000E6907"/>
    <w:rsid w:val="0010071A"/>
    <w:rsid w:val="001042C5"/>
    <w:rsid w:val="001237F8"/>
    <w:rsid w:val="00140031"/>
    <w:rsid w:val="001413A2"/>
    <w:rsid w:val="001439BE"/>
    <w:rsid w:val="00161B7E"/>
    <w:rsid w:val="001761BC"/>
    <w:rsid w:val="00193543"/>
    <w:rsid w:val="00197453"/>
    <w:rsid w:val="001A77CB"/>
    <w:rsid w:val="001B0E06"/>
    <w:rsid w:val="001B3C1D"/>
    <w:rsid w:val="001C58A9"/>
    <w:rsid w:val="001E226B"/>
    <w:rsid w:val="002018DE"/>
    <w:rsid w:val="00206A47"/>
    <w:rsid w:val="0021742A"/>
    <w:rsid w:val="002179BC"/>
    <w:rsid w:val="00232C0F"/>
    <w:rsid w:val="002776BE"/>
    <w:rsid w:val="0029045E"/>
    <w:rsid w:val="00293CEE"/>
    <w:rsid w:val="00294438"/>
    <w:rsid w:val="002A626F"/>
    <w:rsid w:val="002B1BB8"/>
    <w:rsid w:val="002B7678"/>
    <w:rsid w:val="002D742F"/>
    <w:rsid w:val="002E74D2"/>
    <w:rsid w:val="00314E4A"/>
    <w:rsid w:val="0033209B"/>
    <w:rsid w:val="00342BF4"/>
    <w:rsid w:val="00345AA7"/>
    <w:rsid w:val="00353CA4"/>
    <w:rsid w:val="00373B7F"/>
    <w:rsid w:val="003851C4"/>
    <w:rsid w:val="003A55F9"/>
    <w:rsid w:val="003B7A07"/>
    <w:rsid w:val="003C3BB7"/>
    <w:rsid w:val="003C493D"/>
    <w:rsid w:val="003C7A18"/>
    <w:rsid w:val="003D0CC1"/>
    <w:rsid w:val="003D4E46"/>
    <w:rsid w:val="00420CF5"/>
    <w:rsid w:val="00431216"/>
    <w:rsid w:val="0043425C"/>
    <w:rsid w:val="00434962"/>
    <w:rsid w:val="004376AE"/>
    <w:rsid w:val="004502DB"/>
    <w:rsid w:val="004A3EF5"/>
    <w:rsid w:val="004C1DBB"/>
    <w:rsid w:val="004C6E3D"/>
    <w:rsid w:val="004D587C"/>
    <w:rsid w:val="00500F02"/>
    <w:rsid w:val="005047F6"/>
    <w:rsid w:val="00511D9B"/>
    <w:rsid w:val="00512A61"/>
    <w:rsid w:val="00514818"/>
    <w:rsid w:val="00523A92"/>
    <w:rsid w:val="00535F86"/>
    <w:rsid w:val="0054026A"/>
    <w:rsid w:val="00560CBB"/>
    <w:rsid w:val="00560DA0"/>
    <w:rsid w:val="00576823"/>
    <w:rsid w:val="0058540C"/>
    <w:rsid w:val="005B1183"/>
    <w:rsid w:val="005C27FC"/>
    <w:rsid w:val="005C7D87"/>
    <w:rsid w:val="005F2E84"/>
    <w:rsid w:val="00626B64"/>
    <w:rsid w:val="0065705F"/>
    <w:rsid w:val="006662E2"/>
    <w:rsid w:val="006718F0"/>
    <w:rsid w:val="00674FCC"/>
    <w:rsid w:val="006B05D3"/>
    <w:rsid w:val="006B0EC9"/>
    <w:rsid w:val="006B7760"/>
    <w:rsid w:val="006C03D7"/>
    <w:rsid w:val="006C3C0C"/>
    <w:rsid w:val="006C67D9"/>
    <w:rsid w:val="006D1CF8"/>
    <w:rsid w:val="006E3E4A"/>
    <w:rsid w:val="006E6AF1"/>
    <w:rsid w:val="006F4CBB"/>
    <w:rsid w:val="00715393"/>
    <w:rsid w:val="00732797"/>
    <w:rsid w:val="007347D1"/>
    <w:rsid w:val="00786CFD"/>
    <w:rsid w:val="007877B5"/>
    <w:rsid w:val="007968CF"/>
    <w:rsid w:val="007A3B35"/>
    <w:rsid w:val="007C74EA"/>
    <w:rsid w:val="007C7C70"/>
    <w:rsid w:val="007C7D6C"/>
    <w:rsid w:val="007F3E17"/>
    <w:rsid w:val="00802704"/>
    <w:rsid w:val="008038D8"/>
    <w:rsid w:val="008060FA"/>
    <w:rsid w:val="00811FD7"/>
    <w:rsid w:val="008211C4"/>
    <w:rsid w:val="00831AFC"/>
    <w:rsid w:val="00842DFD"/>
    <w:rsid w:val="0084429A"/>
    <w:rsid w:val="008527DC"/>
    <w:rsid w:val="00857EF0"/>
    <w:rsid w:val="00866675"/>
    <w:rsid w:val="00867A2D"/>
    <w:rsid w:val="00884308"/>
    <w:rsid w:val="008A03A6"/>
    <w:rsid w:val="008C6078"/>
    <w:rsid w:val="008E64BA"/>
    <w:rsid w:val="00921604"/>
    <w:rsid w:val="00944062"/>
    <w:rsid w:val="00945831"/>
    <w:rsid w:val="00950D9C"/>
    <w:rsid w:val="009821FA"/>
    <w:rsid w:val="00983F5C"/>
    <w:rsid w:val="009B14B4"/>
    <w:rsid w:val="009D6DE5"/>
    <w:rsid w:val="009E633E"/>
    <w:rsid w:val="00A01A41"/>
    <w:rsid w:val="00A33911"/>
    <w:rsid w:val="00A5603A"/>
    <w:rsid w:val="00A61D31"/>
    <w:rsid w:val="00A63356"/>
    <w:rsid w:val="00A663BA"/>
    <w:rsid w:val="00A76E4B"/>
    <w:rsid w:val="00AB33BB"/>
    <w:rsid w:val="00AB6883"/>
    <w:rsid w:val="00AB79C8"/>
    <w:rsid w:val="00AC1BB0"/>
    <w:rsid w:val="00AC76EA"/>
    <w:rsid w:val="00B032D0"/>
    <w:rsid w:val="00B2151B"/>
    <w:rsid w:val="00B3474C"/>
    <w:rsid w:val="00B409C1"/>
    <w:rsid w:val="00B42564"/>
    <w:rsid w:val="00B542D3"/>
    <w:rsid w:val="00B57255"/>
    <w:rsid w:val="00B7031B"/>
    <w:rsid w:val="00BD2691"/>
    <w:rsid w:val="00BE098C"/>
    <w:rsid w:val="00BE4ED1"/>
    <w:rsid w:val="00BF4491"/>
    <w:rsid w:val="00BF7F8B"/>
    <w:rsid w:val="00C67F6C"/>
    <w:rsid w:val="00CC5882"/>
    <w:rsid w:val="00CD0DA5"/>
    <w:rsid w:val="00CD1D2A"/>
    <w:rsid w:val="00CE2E0E"/>
    <w:rsid w:val="00D011B0"/>
    <w:rsid w:val="00D13B23"/>
    <w:rsid w:val="00D1746B"/>
    <w:rsid w:val="00D42FE4"/>
    <w:rsid w:val="00D54F61"/>
    <w:rsid w:val="00D675F1"/>
    <w:rsid w:val="00D84FA5"/>
    <w:rsid w:val="00DB5519"/>
    <w:rsid w:val="00DD52AB"/>
    <w:rsid w:val="00DF4855"/>
    <w:rsid w:val="00DF78DB"/>
    <w:rsid w:val="00E05103"/>
    <w:rsid w:val="00E1094B"/>
    <w:rsid w:val="00E12744"/>
    <w:rsid w:val="00E328EE"/>
    <w:rsid w:val="00E44FBC"/>
    <w:rsid w:val="00E45BA9"/>
    <w:rsid w:val="00E635C4"/>
    <w:rsid w:val="00E71B1D"/>
    <w:rsid w:val="00E728C3"/>
    <w:rsid w:val="00E73B8F"/>
    <w:rsid w:val="00E8477C"/>
    <w:rsid w:val="00E91ADA"/>
    <w:rsid w:val="00EA1EE2"/>
    <w:rsid w:val="00EA64EE"/>
    <w:rsid w:val="00EB157F"/>
    <w:rsid w:val="00EC3C2B"/>
    <w:rsid w:val="00EE1516"/>
    <w:rsid w:val="00EF6A28"/>
    <w:rsid w:val="00F32691"/>
    <w:rsid w:val="00F4244F"/>
    <w:rsid w:val="00F4673E"/>
    <w:rsid w:val="00F56002"/>
    <w:rsid w:val="00F60894"/>
    <w:rsid w:val="00F8070C"/>
    <w:rsid w:val="00FA3756"/>
    <w:rsid w:val="00FD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FEB48"/>
  <w15:chartTrackingRefBased/>
  <w15:docId w15:val="{3F805B3F-1784-4F59-BBDE-12B0AF4C2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rsid w:val="00AB33BB"/>
    <w:rPr>
      <w:rFonts w:ascii="細明體" w:eastAsia="細明體" w:hAnsi="Courier New"/>
      <w:szCs w:val="20"/>
    </w:rPr>
  </w:style>
  <w:style w:type="paragraph" w:styleId="2">
    <w:name w:val="Body Text Indent 2"/>
    <w:basedOn w:val="a0"/>
    <w:rsid w:val="00945831"/>
    <w:pPr>
      <w:adjustRightInd w:val="0"/>
      <w:spacing w:line="400" w:lineRule="exact"/>
      <w:ind w:left="3120" w:hanging="3120"/>
      <w:textAlignment w:val="baseline"/>
    </w:pPr>
    <w:rPr>
      <w:rFonts w:hAnsi="Times New Roman"/>
      <w:kern w:val="0"/>
      <w:sz w:val="28"/>
      <w:szCs w:val="20"/>
    </w:rPr>
  </w:style>
  <w:style w:type="paragraph" w:styleId="ac">
    <w:name w:val="Body Text Indent"/>
    <w:basedOn w:val="a0"/>
    <w:rsid w:val="00945831"/>
    <w:pPr>
      <w:spacing w:after="120"/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214</Words>
  <Characters>1226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9</cp:revision>
  <dcterms:created xsi:type="dcterms:W3CDTF">2025-01-14T03:40:00Z</dcterms:created>
  <dcterms:modified xsi:type="dcterms:W3CDTF">2025-01-20T08:40:00Z</dcterms:modified>
</cp:coreProperties>
</file>