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14:paraId="77ED26CE" w14:textId="77777777" w:rsidTr="007967A6">
        <w:trPr>
          <w:trHeight w:val="13038"/>
        </w:trPr>
        <w:tc>
          <w:tcPr>
            <w:tcW w:w="10152" w:type="dxa"/>
          </w:tcPr>
          <w:p w14:paraId="48A68C02" w14:textId="77777777" w:rsidR="005B1183" w:rsidRPr="008D6445" w:rsidRDefault="005B1183" w:rsidP="0065705F">
            <w:pPr>
              <w:spacing w:line="360" w:lineRule="exact"/>
              <w:jc w:val="center"/>
              <w:rPr>
                <w:rFonts w:hAnsi="標楷體"/>
                <w:b/>
                <w:sz w:val="28"/>
                <w:szCs w:val="28"/>
              </w:rPr>
            </w:pPr>
            <w:r w:rsidRPr="00064099">
              <w:rPr>
                <w:rFonts w:hAnsi="標楷體" w:hint="eastAsia"/>
                <w:b/>
                <w:sz w:val="28"/>
                <w:szCs w:val="28"/>
              </w:rPr>
              <w:t>統</w:t>
            </w:r>
            <w:r w:rsidRPr="008D6445">
              <w:rPr>
                <w:rFonts w:hAnsi="標楷體" w:hint="eastAsia"/>
                <w:b/>
                <w:sz w:val="28"/>
                <w:szCs w:val="28"/>
              </w:rPr>
              <w:t>計資料背景說明</w:t>
            </w:r>
          </w:p>
          <w:p w14:paraId="38561034" w14:textId="77777777" w:rsidR="00CD0DA5" w:rsidRPr="008D6445" w:rsidRDefault="005B1183" w:rsidP="00CD0DA5">
            <w:pPr>
              <w:spacing w:line="360" w:lineRule="exact"/>
              <w:rPr>
                <w:rFonts w:hAnsi="標楷體"/>
                <w:sz w:val="28"/>
                <w:szCs w:val="28"/>
              </w:rPr>
            </w:pPr>
            <w:r w:rsidRPr="008D6445">
              <w:rPr>
                <w:rFonts w:hAnsi="標楷體" w:hint="eastAsia"/>
                <w:sz w:val="28"/>
                <w:szCs w:val="28"/>
              </w:rPr>
              <w:t>資料種類</w:t>
            </w:r>
            <w:r w:rsidR="00CD0DA5" w:rsidRPr="008D6445">
              <w:rPr>
                <w:rFonts w:hAnsi="標楷體" w:hint="eastAsia"/>
                <w:sz w:val="28"/>
                <w:szCs w:val="28"/>
              </w:rPr>
              <w:t>：</w:t>
            </w:r>
            <w:r w:rsidR="00902065" w:rsidRPr="008D6445">
              <w:rPr>
                <w:rFonts w:hAnsi="標楷體" w:hint="eastAsia"/>
                <w:sz w:val="28"/>
                <w:szCs w:val="28"/>
              </w:rPr>
              <w:t>社會</w:t>
            </w:r>
            <w:r w:rsidR="00403CDC" w:rsidRPr="008D6445">
              <w:rPr>
                <w:rFonts w:hAnsi="標楷體" w:hint="eastAsia"/>
                <w:sz w:val="28"/>
                <w:szCs w:val="28"/>
              </w:rPr>
              <w:t>福利</w:t>
            </w:r>
            <w:r w:rsidR="00804D94">
              <w:rPr>
                <w:rFonts w:hAnsi="標楷體" w:hint="eastAsia"/>
                <w:sz w:val="28"/>
                <w:szCs w:val="28"/>
              </w:rPr>
              <w:t>服務</w:t>
            </w:r>
            <w:r w:rsidR="00DB2F93" w:rsidRPr="008D6445">
              <w:rPr>
                <w:rFonts w:hAnsi="標楷體" w:hint="eastAsia"/>
                <w:sz w:val="28"/>
                <w:szCs w:val="28"/>
              </w:rPr>
              <w:t>統計</w:t>
            </w:r>
          </w:p>
          <w:p w14:paraId="58B86ECF" w14:textId="77777777" w:rsidR="005B1183" w:rsidRPr="008D6445" w:rsidRDefault="00CD0DA5" w:rsidP="00CD0DA5">
            <w:pPr>
              <w:spacing w:line="360" w:lineRule="exact"/>
              <w:rPr>
                <w:rFonts w:hAnsi="標楷體"/>
                <w:sz w:val="28"/>
                <w:szCs w:val="28"/>
              </w:rPr>
            </w:pPr>
            <w:r w:rsidRPr="008D6445">
              <w:rPr>
                <w:rFonts w:hAnsi="標楷體" w:hint="eastAsia"/>
                <w:sz w:val="28"/>
                <w:szCs w:val="28"/>
              </w:rPr>
              <w:t>資料</w:t>
            </w:r>
            <w:r w:rsidR="005B1183" w:rsidRPr="008D6445">
              <w:rPr>
                <w:rFonts w:hAnsi="標楷體" w:hint="eastAsia"/>
                <w:sz w:val="28"/>
                <w:szCs w:val="28"/>
              </w:rPr>
              <w:t>項目</w:t>
            </w:r>
            <w:r w:rsidRPr="008D6445">
              <w:rPr>
                <w:rFonts w:hAnsi="標楷體" w:hint="eastAsia"/>
                <w:sz w:val="28"/>
                <w:szCs w:val="28"/>
              </w:rPr>
              <w:t>：</w:t>
            </w:r>
            <w:r w:rsidR="00DB2F93" w:rsidRPr="008D6445">
              <w:rPr>
                <w:rFonts w:hAnsi="標楷體" w:hint="eastAsia"/>
                <w:sz w:val="28"/>
                <w:szCs w:val="28"/>
              </w:rPr>
              <w:t>桃園</w:t>
            </w:r>
            <w:r w:rsidR="00B20BC1" w:rsidRPr="008D6445">
              <w:rPr>
                <w:rFonts w:hAnsi="標楷體" w:hint="eastAsia"/>
                <w:sz w:val="28"/>
                <w:szCs w:val="28"/>
              </w:rPr>
              <w:t>市</w:t>
            </w:r>
            <w:r w:rsidR="00A47AD1" w:rsidRPr="008D6445">
              <w:rPr>
                <w:rFonts w:hAnsi="標楷體" w:hint="eastAsia"/>
                <w:sz w:val="28"/>
                <w:szCs w:val="28"/>
              </w:rPr>
              <w:t>老人長期照顧、安養機構工作人員</w:t>
            </w:r>
          </w:p>
          <w:p w14:paraId="367FE5D3" w14:textId="77777777" w:rsidR="005B1183" w:rsidRPr="008D6445" w:rsidRDefault="00514818" w:rsidP="00514818">
            <w:pPr>
              <w:spacing w:line="360" w:lineRule="exact"/>
              <w:jc w:val="both"/>
              <w:rPr>
                <w:rFonts w:hAnsi="標楷體"/>
                <w:sz w:val="28"/>
                <w:szCs w:val="28"/>
              </w:rPr>
            </w:pPr>
            <w:r w:rsidRPr="008D6445">
              <w:rPr>
                <w:rFonts w:hAnsi="標楷體" w:hint="eastAsia"/>
                <w:sz w:val="28"/>
                <w:szCs w:val="28"/>
              </w:rPr>
              <w:t>一、</w:t>
            </w:r>
            <w:r w:rsidR="005B1183" w:rsidRPr="008D6445">
              <w:rPr>
                <w:rFonts w:hAnsi="標楷體" w:hint="eastAsia"/>
                <w:sz w:val="28"/>
                <w:szCs w:val="28"/>
              </w:rPr>
              <w:t>發布及編製機關單位</w:t>
            </w:r>
          </w:p>
          <w:p w14:paraId="63A09555" w14:textId="77777777" w:rsidR="005B1183" w:rsidRPr="008D6445" w:rsidRDefault="005B1183" w:rsidP="0065705F">
            <w:pPr>
              <w:spacing w:line="360" w:lineRule="exact"/>
              <w:ind w:left="720" w:hanging="426"/>
              <w:jc w:val="both"/>
              <w:rPr>
                <w:rFonts w:hAnsi="標楷體"/>
                <w:sz w:val="28"/>
                <w:szCs w:val="28"/>
              </w:rPr>
            </w:pPr>
            <w:r w:rsidRPr="008D6445">
              <w:rPr>
                <w:rFonts w:hAnsi="標楷體" w:hint="eastAsia"/>
                <w:sz w:val="28"/>
                <w:szCs w:val="28"/>
              </w:rPr>
              <w:t>＊發布機關、單位：</w:t>
            </w:r>
            <w:r w:rsidR="0077134B" w:rsidRPr="008D6445">
              <w:rPr>
                <w:rFonts w:hAnsi="標楷體" w:hint="eastAsia"/>
                <w:sz w:val="28"/>
                <w:szCs w:val="28"/>
              </w:rPr>
              <w:t>桃園</w:t>
            </w:r>
            <w:r w:rsidR="009B0849" w:rsidRPr="008D6445">
              <w:rPr>
                <w:rFonts w:hAnsi="標楷體" w:hint="eastAsia"/>
                <w:sz w:val="28"/>
                <w:szCs w:val="28"/>
              </w:rPr>
              <w:t>市</w:t>
            </w:r>
            <w:r w:rsidR="0077134B" w:rsidRPr="008D6445">
              <w:rPr>
                <w:rFonts w:hAnsi="標楷體" w:hint="eastAsia"/>
                <w:sz w:val="28"/>
                <w:szCs w:val="28"/>
              </w:rPr>
              <w:t>政府社會局</w:t>
            </w:r>
            <w:r w:rsidR="00921D58" w:rsidRPr="008D6445">
              <w:rPr>
                <w:rFonts w:hAnsi="標楷體" w:hint="eastAsia"/>
                <w:sz w:val="28"/>
                <w:szCs w:val="28"/>
              </w:rPr>
              <w:t>會計室</w:t>
            </w:r>
          </w:p>
          <w:p w14:paraId="228DDB3C" w14:textId="77777777" w:rsidR="005B1183" w:rsidRPr="008D6445" w:rsidRDefault="005B1183" w:rsidP="0065705F">
            <w:pPr>
              <w:spacing w:line="360" w:lineRule="exact"/>
              <w:ind w:left="720" w:hanging="426"/>
              <w:jc w:val="both"/>
              <w:rPr>
                <w:rFonts w:hAnsi="標楷體"/>
                <w:sz w:val="28"/>
                <w:szCs w:val="28"/>
              </w:rPr>
            </w:pPr>
            <w:r w:rsidRPr="008D6445">
              <w:rPr>
                <w:rFonts w:hAnsi="標楷體" w:hint="eastAsia"/>
                <w:sz w:val="28"/>
                <w:szCs w:val="28"/>
              </w:rPr>
              <w:t>＊編製單位：</w:t>
            </w:r>
            <w:r w:rsidR="005231B4" w:rsidRPr="008D6445">
              <w:rPr>
                <w:rFonts w:hAnsi="標楷體" w:hint="eastAsia"/>
                <w:sz w:val="28"/>
                <w:szCs w:val="28"/>
              </w:rPr>
              <w:t>桃園市</w:t>
            </w:r>
            <w:r w:rsidR="004244F2" w:rsidRPr="008D6445">
              <w:rPr>
                <w:rFonts w:hAnsi="標楷體" w:hint="eastAsia"/>
                <w:sz w:val="28"/>
                <w:szCs w:val="28"/>
              </w:rPr>
              <w:t>政府社會局</w:t>
            </w:r>
            <w:r w:rsidR="00016F83" w:rsidRPr="008D6445">
              <w:rPr>
                <w:rFonts w:hAnsi="標楷體" w:hint="eastAsia"/>
                <w:sz w:val="28"/>
                <w:szCs w:val="28"/>
              </w:rPr>
              <w:t>老人</w:t>
            </w:r>
            <w:r w:rsidR="00C92A3A" w:rsidRPr="008D6445">
              <w:rPr>
                <w:rFonts w:hAnsi="標楷體" w:hint="eastAsia"/>
                <w:sz w:val="28"/>
                <w:szCs w:val="28"/>
              </w:rPr>
              <w:t>福利</w:t>
            </w:r>
            <w:r w:rsidR="0077134B" w:rsidRPr="008D6445">
              <w:rPr>
                <w:rFonts w:hAnsi="標楷體" w:hint="eastAsia"/>
                <w:sz w:val="28"/>
                <w:szCs w:val="28"/>
              </w:rPr>
              <w:t>科</w:t>
            </w:r>
          </w:p>
          <w:p w14:paraId="5E8D93A3" w14:textId="77777777" w:rsidR="00865B33" w:rsidRPr="00865B33" w:rsidRDefault="00865B33" w:rsidP="00865B33">
            <w:pPr>
              <w:spacing w:line="360" w:lineRule="exact"/>
              <w:ind w:left="720" w:hanging="426"/>
              <w:jc w:val="both"/>
              <w:rPr>
                <w:rFonts w:hAnsi="標楷體"/>
                <w:sz w:val="28"/>
                <w:szCs w:val="28"/>
              </w:rPr>
            </w:pPr>
            <w:r w:rsidRPr="00865B33">
              <w:rPr>
                <w:rFonts w:hAnsi="標楷體" w:hint="eastAsia"/>
                <w:sz w:val="28"/>
                <w:szCs w:val="28"/>
              </w:rPr>
              <w:t>＊聯絡電話：(03)3322101#6444</w:t>
            </w:r>
          </w:p>
          <w:p w14:paraId="7865BEFC" w14:textId="77777777" w:rsidR="00865B33" w:rsidRPr="00865B33" w:rsidRDefault="00865B33" w:rsidP="00865B33">
            <w:pPr>
              <w:spacing w:line="360" w:lineRule="exact"/>
              <w:ind w:left="720" w:hanging="426"/>
              <w:jc w:val="both"/>
              <w:rPr>
                <w:rFonts w:hAnsi="標楷體"/>
                <w:sz w:val="28"/>
                <w:szCs w:val="28"/>
              </w:rPr>
            </w:pPr>
            <w:r w:rsidRPr="00865B33">
              <w:rPr>
                <w:rFonts w:hAnsi="標楷體" w:hint="eastAsia"/>
                <w:sz w:val="28"/>
                <w:szCs w:val="28"/>
              </w:rPr>
              <w:t>＊傳真：(03)3348721</w:t>
            </w:r>
          </w:p>
          <w:p w14:paraId="626E124E" w14:textId="2606B5F8" w:rsidR="005B1183" w:rsidRPr="008D6445" w:rsidRDefault="00865B33" w:rsidP="00865B33">
            <w:pPr>
              <w:spacing w:line="360" w:lineRule="exact"/>
              <w:ind w:left="720" w:hanging="426"/>
              <w:jc w:val="both"/>
              <w:rPr>
                <w:rFonts w:hAnsi="標楷體"/>
                <w:sz w:val="28"/>
                <w:szCs w:val="28"/>
              </w:rPr>
            </w:pPr>
            <w:r w:rsidRPr="00865B33">
              <w:rPr>
                <w:rFonts w:hAnsi="標楷體" w:hint="eastAsia"/>
                <w:sz w:val="28"/>
                <w:szCs w:val="28"/>
              </w:rPr>
              <w:t>＊電子信箱：</w:t>
            </w:r>
            <w:r w:rsidR="00B71A49">
              <w:rPr>
                <w:rFonts w:hAnsi="標楷體" w:hint="eastAsia"/>
                <w:sz w:val="28"/>
                <w:szCs w:val="28"/>
              </w:rPr>
              <w:t>10025558@mail.tycg.gov.tw</w:t>
            </w:r>
            <w:r w:rsidR="006C6668" w:rsidRPr="008D6445">
              <w:rPr>
                <w:rFonts w:hAnsi="標楷體" w:hint="eastAsia"/>
                <w:sz w:val="28"/>
                <w:szCs w:val="28"/>
              </w:rPr>
              <w:t xml:space="preserve"> </w:t>
            </w:r>
          </w:p>
          <w:p w14:paraId="33C118F9" w14:textId="77777777" w:rsidR="00902065" w:rsidRPr="008D6445" w:rsidRDefault="00902065" w:rsidP="00902065">
            <w:pPr>
              <w:spacing w:line="360" w:lineRule="exact"/>
              <w:jc w:val="both"/>
              <w:rPr>
                <w:sz w:val="28"/>
              </w:rPr>
            </w:pPr>
            <w:r w:rsidRPr="008D6445">
              <w:rPr>
                <w:rFonts w:hint="eastAsia"/>
                <w:sz w:val="28"/>
              </w:rPr>
              <w:t>二、發布形式</w:t>
            </w:r>
          </w:p>
          <w:p w14:paraId="11E7CBBF" w14:textId="77777777" w:rsidR="00902065" w:rsidRPr="008D6445" w:rsidRDefault="00902065" w:rsidP="00902065">
            <w:pPr>
              <w:snapToGrid w:val="0"/>
              <w:spacing w:line="0" w:lineRule="atLeast"/>
              <w:ind w:leftChars="135" w:left="624" w:hangingChars="107" w:hanging="300"/>
              <w:jc w:val="both"/>
              <w:rPr>
                <w:rFonts w:hAnsi="標楷體"/>
                <w:sz w:val="28"/>
                <w:szCs w:val="28"/>
              </w:rPr>
            </w:pPr>
            <w:r w:rsidRPr="008D6445">
              <w:rPr>
                <w:rFonts w:hAnsi="標楷體" w:hint="eastAsia"/>
                <w:sz w:val="28"/>
                <w:szCs w:val="28"/>
              </w:rPr>
              <w:t>＊口頭：</w:t>
            </w:r>
          </w:p>
          <w:p w14:paraId="04801636" w14:textId="77777777" w:rsidR="00902065" w:rsidRPr="008D6445" w:rsidRDefault="00902065" w:rsidP="00902065">
            <w:pPr>
              <w:spacing w:line="360" w:lineRule="exact"/>
              <w:ind w:left="966" w:right="-328" w:hanging="294"/>
              <w:jc w:val="both"/>
              <w:rPr>
                <w:rFonts w:hAnsi="標楷體"/>
                <w:sz w:val="28"/>
                <w:szCs w:val="28"/>
              </w:rPr>
            </w:pPr>
            <w:r w:rsidRPr="008D6445">
              <w:rPr>
                <w:rFonts w:hAnsi="標楷體" w:hint="eastAsia"/>
                <w:sz w:val="28"/>
                <w:szCs w:val="28"/>
              </w:rPr>
              <w:t>( )記者會或說明會</w:t>
            </w:r>
          </w:p>
          <w:p w14:paraId="40E0D575" w14:textId="77777777" w:rsidR="00902065" w:rsidRPr="008D6445" w:rsidRDefault="00902065" w:rsidP="00902065">
            <w:pPr>
              <w:snapToGrid w:val="0"/>
              <w:spacing w:line="0" w:lineRule="atLeast"/>
              <w:ind w:leftChars="135" w:left="624" w:hangingChars="107" w:hanging="300"/>
              <w:jc w:val="both"/>
              <w:rPr>
                <w:sz w:val="28"/>
              </w:rPr>
            </w:pPr>
            <w:r w:rsidRPr="008D6445">
              <w:rPr>
                <w:rFonts w:hAnsi="標楷體" w:hint="eastAsia"/>
                <w:sz w:val="28"/>
                <w:szCs w:val="28"/>
              </w:rPr>
              <w:t>＊書面：</w:t>
            </w:r>
          </w:p>
          <w:p w14:paraId="0C69BA0E" w14:textId="77777777" w:rsidR="00902065" w:rsidRPr="008D6445" w:rsidRDefault="00902065" w:rsidP="00902065">
            <w:pPr>
              <w:spacing w:line="360" w:lineRule="exact"/>
              <w:ind w:left="966" w:right="-328" w:hanging="294"/>
              <w:jc w:val="both"/>
              <w:rPr>
                <w:rFonts w:hAnsi="標楷體"/>
                <w:sz w:val="28"/>
                <w:szCs w:val="28"/>
              </w:rPr>
            </w:pPr>
            <w:r w:rsidRPr="008D6445">
              <w:rPr>
                <w:rFonts w:hAnsi="標楷體" w:hint="eastAsia"/>
                <w:sz w:val="28"/>
                <w:szCs w:val="28"/>
              </w:rPr>
              <w:t>( )新聞稿</w:t>
            </w:r>
            <w:r w:rsidRPr="008D6445">
              <w:rPr>
                <w:rFonts w:hAnsi="標楷體"/>
                <w:sz w:val="28"/>
                <w:szCs w:val="28"/>
              </w:rPr>
              <w:t xml:space="preserve">   </w:t>
            </w:r>
            <w:r w:rsidRPr="008D6445">
              <w:rPr>
                <w:rFonts w:hAnsi="標楷體" w:hint="eastAsia"/>
                <w:sz w:val="28"/>
                <w:szCs w:val="28"/>
              </w:rPr>
              <w:t>(</w:t>
            </w:r>
            <w:r w:rsidR="00036D64">
              <w:rPr>
                <w:rFonts w:hAnsi="標楷體"/>
                <w:sz w:val="28"/>
                <w:szCs w:val="28"/>
              </w:rPr>
              <w:t xml:space="preserve"> </w:t>
            </w:r>
            <w:r w:rsidRPr="008D6445">
              <w:rPr>
                <w:rFonts w:hAnsi="標楷體" w:hint="eastAsia"/>
                <w:sz w:val="28"/>
                <w:szCs w:val="28"/>
              </w:rPr>
              <w:t>)報表   ( )書刊，刊名：</w:t>
            </w:r>
          </w:p>
          <w:p w14:paraId="4F1368AD" w14:textId="77777777" w:rsidR="00902065" w:rsidRPr="008D6445" w:rsidRDefault="00902065" w:rsidP="00902065">
            <w:pPr>
              <w:snapToGrid w:val="0"/>
              <w:spacing w:line="0" w:lineRule="atLeast"/>
              <w:ind w:leftChars="135" w:left="624" w:hangingChars="107" w:hanging="300"/>
              <w:jc w:val="both"/>
              <w:rPr>
                <w:rFonts w:hAnsi="標楷體"/>
                <w:sz w:val="28"/>
                <w:szCs w:val="28"/>
              </w:rPr>
            </w:pPr>
            <w:r w:rsidRPr="008D6445">
              <w:rPr>
                <w:rFonts w:hAnsi="標楷體" w:hint="eastAsia"/>
                <w:sz w:val="28"/>
                <w:szCs w:val="28"/>
              </w:rPr>
              <w:t>＊電子媒體：</w:t>
            </w:r>
          </w:p>
          <w:p w14:paraId="36A39A87" w14:textId="77777777" w:rsidR="00902065" w:rsidRPr="008D6445" w:rsidRDefault="00902065" w:rsidP="00902065">
            <w:pPr>
              <w:spacing w:line="360" w:lineRule="exact"/>
              <w:ind w:left="966" w:right="-328" w:hanging="294"/>
              <w:jc w:val="both"/>
              <w:rPr>
                <w:sz w:val="28"/>
              </w:rPr>
            </w:pPr>
            <w:r w:rsidRPr="008D6445">
              <w:rPr>
                <w:rFonts w:hAnsi="標楷體" w:hint="eastAsia"/>
                <w:sz w:val="28"/>
                <w:szCs w:val="28"/>
              </w:rPr>
              <w:t>(</w:t>
            </w:r>
            <w:r w:rsidR="00C91655">
              <w:rPr>
                <w:rFonts w:ascii="Times New Roman" w:hAnsi="Times New Roman"/>
                <w:b/>
                <w:sz w:val="28"/>
                <w:szCs w:val="28"/>
              </w:rPr>
              <w:t xml:space="preserve"> </w:t>
            </w:r>
            <w:r w:rsidRPr="008D6445">
              <w:rPr>
                <w:rFonts w:hint="eastAsia"/>
                <w:sz w:val="28"/>
              </w:rPr>
              <w:t>)線上書刊及資料庫，</w:t>
            </w:r>
          </w:p>
          <w:p w14:paraId="3D6BF32D" w14:textId="77777777" w:rsidR="00902065" w:rsidRPr="008D6445" w:rsidRDefault="00902065" w:rsidP="00902065">
            <w:pPr>
              <w:spacing w:line="360" w:lineRule="exact"/>
              <w:ind w:left="966" w:right="-328" w:firstLine="136"/>
              <w:jc w:val="both"/>
              <w:rPr>
                <w:rFonts w:hAnsi="標楷體"/>
                <w:sz w:val="28"/>
                <w:szCs w:val="28"/>
              </w:rPr>
            </w:pPr>
            <w:r w:rsidRPr="008D6445">
              <w:rPr>
                <w:rFonts w:hAnsi="標楷體" w:hint="eastAsia"/>
                <w:sz w:val="28"/>
                <w:szCs w:val="28"/>
              </w:rPr>
              <w:t>網址：</w:t>
            </w:r>
          </w:p>
          <w:p w14:paraId="715CDFC9" w14:textId="77777777" w:rsidR="00902065" w:rsidRDefault="00902065" w:rsidP="00902065">
            <w:pPr>
              <w:spacing w:line="360" w:lineRule="exact"/>
              <w:ind w:left="966" w:right="-328" w:hanging="294"/>
              <w:jc w:val="both"/>
              <w:rPr>
                <w:sz w:val="28"/>
              </w:rPr>
            </w:pPr>
            <w:r w:rsidRPr="008D6445">
              <w:rPr>
                <w:rFonts w:hAnsi="標楷體" w:hint="eastAsia"/>
                <w:sz w:val="28"/>
                <w:szCs w:val="28"/>
              </w:rPr>
              <w:t>(</w:t>
            </w:r>
            <w:r w:rsidRPr="008D6445">
              <w:rPr>
                <w:rFonts w:hint="eastAsia"/>
                <w:sz w:val="28"/>
              </w:rPr>
              <w:t xml:space="preserve"> )磁片</w:t>
            </w:r>
            <w:r w:rsidRPr="008D6445">
              <w:rPr>
                <w:sz w:val="28"/>
              </w:rPr>
              <w:t xml:space="preserve">   </w:t>
            </w:r>
            <w:r w:rsidRPr="008D6445">
              <w:rPr>
                <w:rFonts w:hAnsi="標楷體" w:hint="eastAsia"/>
                <w:sz w:val="28"/>
                <w:szCs w:val="28"/>
              </w:rPr>
              <w:t>(</w:t>
            </w:r>
            <w:r w:rsidRPr="008D6445">
              <w:rPr>
                <w:rFonts w:hint="eastAsia"/>
                <w:sz w:val="28"/>
              </w:rPr>
              <w:t xml:space="preserve"> )光碟片</w:t>
            </w:r>
            <w:r w:rsidRPr="008D6445">
              <w:rPr>
                <w:sz w:val="28"/>
              </w:rPr>
              <w:t xml:space="preserve">  </w:t>
            </w:r>
            <w:r w:rsidRPr="008D6445">
              <w:rPr>
                <w:rFonts w:hint="eastAsia"/>
                <w:sz w:val="28"/>
              </w:rPr>
              <w:t xml:space="preserve"> </w:t>
            </w:r>
            <w:r w:rsidRPr="008D6445">
              <w:rPr>
                <w:rFonts w:hAnsi="標楷體" w:hint="eastAsia"/>
                <w:sz w:val="28"/>
                <w:szCs w:val="28"/>
              </w:rPr>
              <w:t>(</w:t>
            </w:r>
            <w:r w:rsidR="00036D64" w:rsidRPr="008D6445">
              <w:rPr>
                <w:rFonts w:ascii="Times New Roman" w:hAnsi="Times New Roman"/>
                <w:b/>
                <w:sz w:val="28"/>
                <w:szCs w:val="28"/>
              </w:rPr>
              <w:t>√</w:t>
            </w:r>
            <w:r w:rsidRPr="008D6445">
              <w:rPr>
                <w:rFonts w:hint="eastAsia"/>
                <w:sz w:val="28"/>
              </w:rPr>
              <w:t>)其他</w:t>
            </w:r>
          </w:p>
          <w:p w14:paraId="13020514" w14:textId="77777777" w:rsidR="00036D64" w:rsidRPr="00B73B9D" w:rsidRDefault="00036D64" w:rsidP="00036D64">
            <w:pPr>
              <w:spacing w:line="360" w:lineRule="exact"/>
              <w:ind w:left="966" w:right="-328" w:hanging="294"/>
              <w:jc w:val="both"/>
              <w:rPr>
                <w:rFonts w:hAnsi="標楷體"/>
                <w:sz w:val="28"/>
                <w:szCs w:val="28"/>
              </w:rPr>
            </w:pPr>
            <w:r w:rsidRPr="00B73B9D">
              <w:rPr>
                <w:rFonts w:hint="eastAsia"/>
              </w:rPr>
              <w:t>Open Document File (odf)</w:t>
            </w:r>
            <w:r w:rsidRPr="00B73B9D">
              <w:rPr>
                <w:rFonts w:hAnsi="標楷體" w:hint="eastAsia"/>
              </w:rPr>
              <w:t>、</w:t>
            </w:r>
            <w:r w:rsidRPr="00B73B9D">
              <w:rPr>
                <w:rFonts w:hint="eastAsia"/>
              </w:rPr>
              <w:t xml:space="preserve">Portable Document Format (pdf) </w:t>
            </w:r>
            <w:r w:rsidRPr="00B73B9D">
              <w:rPr>
                <w:rFonts w:hAnsi="標楷體" w:hint="eastAsia"/>
              </w:rPr>
              <w:t>或</w:t>
            </w:r>
            <w:r w:rsidRPr="00B73B9D">
              <w:rPr>
                <w:rFonts w:hint="eastAsia"/>
              </w:rPr>
              <w:t>Excel</w:t>
            </w:r>
            <w:r w:rsidRPr="00B73B9D">
              <w:rPr>
                <w:rFonts w:hAnsi="標楷體" w:hint="eastAsia"/>
              </w:rPr>
              <w:t>檔案。</w:t>
            </w:r>
          </w:p>
          <w:p w14:paraId="4F8988D6" w14:textId="77777777" w:rsidR="005B1183" w:rsidRPr="008D6445" w:rsidRDefault="005B1183" w:rsidP="0065705F">
            <w:pPr>
              <w:spacing w:before="240" w:line="360" w:lineRule="exact"/>
              <w:ind w:left="616" w:hanging="616"/>
              <w:jc w:val="both"/>
              <w:rPr>
                <w:rFonts w:hAnsi="標楷體"/>
                <w:sz w:val="28"/>
                <w:szCs w:val="28"/>
              </w:rPr>
            </w:pPr>
            <w:r w:rsidRPr="008D6445">
              <w:rPr>
                <w:rFonts w:hAnsi="標楷體" w:hint="eastAsia"/>
                <w:sz w:val="28"/>
                <w:szCs w:val="28"/>
              </w:rPr>
              <w:t>三、資料範圍、週期及時效</w:t>
            </w:r>
          </w:p>
          <w:p w14:paraId="6A5358E6" w14:textId="77777777" w:rsidR="00A36721" w:rsidRPr="008D6445" w:rsidRDefault="005B1183" w:rsidP="00206721">
            <w:pPr>
              <w:snapToGrid w:val="0"/>
              <w:spacing w:line="0" w:lineRule="atLeast"/>
              <w:ind w:leftChars="135" w:left="624" w:hangingChars="107" w:hanging="300"/>
              <w:jc w:val="both"/>
              <w:rPr>
                <w:rFonts w:hAnsi="標楷體"/>
                <w:sz w:val="28"/>
                <w:szCs w:val="28"/>
              </w:rPr>
            </w:pPr>
            <w:r w:rsidRPr="008D6445">
              <w:rPr>
                <w:rFonts w:hAnsi="標楷體" w:hint="eastAsia"/>
                <w:sz w:val="28"/>
                <w:szCs w:val="28"/>
              </w:rPr>
              <w:t>＊統計地區範圍及對象：</w:t>
            </w:r>
            <w:r w:rsidR="00075463" w:rsidRPr="00075463">
              <w:rPr>
                <w:rFonts w:hAnsi="標楷體" w:hint="eastAsia"/>
                <w:sz w:val="28"/>
                <w:szCs w:val="28"/>
              </w:rPr>
              <w:t>凡依據老人福利法及老人福利機構設立標準等規定成立之老人長期照顧、安養機構內之工作人員，均為統計對象。</w:t>
            </w:r>
          </w:p>
          <w:p w14:paraId="1A86639F" w14:textId="77777777" w:rsidR="00730925" w:rsidRPr="008D6445" w:rsidRDefault="005B1183" w:rsidP="00206721">
            <w:pPr>
              <w:snapToGrid w:val="0"/>
              <w:spacing w:line="0" w:lineRule="atLeast"/>
              <w:ind w:leftChars="135" w:left="624" w:hangingChars="107" w:hanging="300"/>
              <w:jc w:val="both"/>
              <w:rPr>
                <w:rFonts w:hAnsi="標楷體"/>
                <w:sz w:val="28"/>
                <w:szCs w:val="28"/>
              </w:rPr>
            </w:pPr>
            <w:r w:rsidRPr="008D6445">
              <w:rPr>
                <w:rFonts w:hAnsi="標楷體" w:hint="eastAsia"/>
                <w:sz w:val="28"/>
                <w:szCs w:val="28"/>
              </w:rPr>
              <w:t>＊統計標準時間：</w:t>
            </w:r>
            <w:r w:rsidR="00FA228E" w:rsidRPr="008D6445">
              <w:rPr>
                <w:rFonts w:hAnsi="標楷體" w:hint="eastAsia"/>
                <w:sz w:val="28"/>
                <w:szCs w:val="28"/>
              </w:rPr>
              <w:t>以當年6月底、12月底之事實為準</w:t>
            </w:r>
            <w:r w:rsidR="005B1DFB" w:rsidRPr="008D6445">
              <w:rPr>
                <w:rFonts w:hAnsi="標楷體" w:hint="eastAsia"/>
                <w:sz w:val="28"/>
                <w:szCs w:val="28"/>
              </w:rPr>
              <w:t>。</w:t>
            </w:r>
          </w:p>
          <w:p w14:paraId="30A88C1A" w14:textId="77777777" w:rsidR="005B1183" w:rsidRPr="008D6445" w:rsidRDefault="005B1183" w:rsidP="00206721">
            <w:pPr>
              <w:snapToGrid w:val="0"/>
              <w:spacing w:line="0" w:lineRule="atLeast"/>
              <w:ind w:leftChars="135" w:left="624" w:hangingChars="107" w:hanging="300"/>
              <w:jc w:val="both"/>
              <w:rPr>
                <w:rFonts w:hAnsi="標楷體"/>
                <w:sz w:val="28"/>
                <w:szCs w:val="28"/>
              </w:rPr>
            </w:pPr>
            <w:r w:rsidRPr="008D6445">
              <w:rPr>
                <w:rFonts w:hAnsi="標楷體" w:hint="eastAsia"/>
                <w:sz w:val="28"/>
                <w:szCs w:val="28"/>
              </w:rPr>
              <w:t>＊統計項目定義：</w:t>
            </w:r>
          </w:p>
          <w:p w14:paraId="49A1AE9C" w14:textId="77777777" w:rsidR="000E4B94" w:rsidRPr="000E4B94" w:rsidRDefault="000E4B94" w:rsidP="000E4B94">
            <w:pPr>
              <w:snapToGrid w:val="0"/>
              <w:spacing w:line="0" w:lineRule="atLeast"/>
              <w:ind w:leftChars="301" w:left="1288" w:hangingChars="202" w:hanging="566"/>
              <w:rPr>
                <w:rFonts w:hAnsi="標楷體"/>
                <w:sz w:val="28"/>
                <w:szCs w:val="28"/>
              </w:rPr>
            </w:pPr>
            <w:r w:rsidRPr="000E4B94">
              <w:rPr>
                <w:rFonts w:hAnsi="標楷體" w:hint="eastAsia"/>
                <w:sz w:val="28"/>
                <w:szCs w:val="28"/>
              </w:rPr>
              <w:t>(一)業務負責人：係指綜理機構業務，督導所屬工作人員善盡業務責任者。。</w:t>
            </w:r>
          </w:p>
          <w:p w14:paraId="5AB47F7F" w14:textId="77777777" w:rsidR="000E4B94" w:rsidRPr="000E4B94" w:rsidRDefault="000E4B94" w:rsidP="000E4B94">
            <w:pPr>
              <w:snapToGrid w:val="0"/>
              <w:spacing w:line="0" w:lineRule="atLeast"/>
              <w:ind w:leftChars="301" w:left="1288" w:hangingChars="202" w:hanging="566"/>
              <w:rPr>
                <w:rFonts w:hAnsi="標楷體"/>
                <w:sz w:val="28"/>
                <w:szCs w:val="28"/>
              </w:rPr>
            </w:pPr>
            <w:r w:rsidRPr="000E4B94">
              <w:rPr>
                <w:rFonts w:hAnsi="標楷體" w:hint="eastAsia"/>
                <w:sz w:val="28"/>
                <w:szCs w:val="28"/>
              </w:rPr>
              <w:t>(二)護理人員：係指經護理人員考試及格並領有中央衛生主管機關核發之護理師證書或護士證書者。</w:t>
            </w:r>
          </w:p>
          <w:p w14:paraId="598C0965" w14:textId="77777777" w:rsidR="000E4B94" w:rsidRPr="000E4B94" w:rsidRDefault="000E4B94" w:rsidP="000E4B94">
            <w:pPr>
              <w:snapToGrid w:val="0"/>
              <w:spacing w:line="0" w:lineRule="atLeast"/>
              <w:ind w:leftChars="301" w:left="1288" w:hangingChars="202" w:hanging="566"/>
              <w:rPr>
                <w:rFonts w:hAnsi="標楷體"/>
                <w:sz w:val="28"/>
                <w:szCs w:val="28"/>
              </w:rPr>
            </w:pPr>
            <w:r w:rsidRPr="000E4B94">
              <w:rPr>
                <w:rFonts w:hAnsi="標楷體" w:hint="eastAsia"/>
                <w:sz w:val="28"/>
                <w:szCs w:val="28"/>
              </w:rPr>
              <w:t>(三)社會工作人員：係指大學社會工作或相關科系畢業，於機構內從事直接或間接提供社會大眾專業服務之工作人員；</w:t>
            </w:r>
            <w:r w:rsidRPr="00C93E18">
              <w:rPr>
                <w:rFonts w:hAnsi="標楷體" w:hint="eastAsia"/>
                <w:sz w:val="28"/>
                <w:szCs w:val="28"/>
              </w:rPr>
              <w:t>49人以下，採特約方式辦理者，每週每人至少應上班16小時以上。</w:t>
            </w:r>
          </w:p>
          <w:p w14:paraId="6C5154DC" w14:textId="77777777" w:rsidR="000E4B94" w:rsidRPr="000E4B94" w:rsidRDefault="000E4B94" w:rsidP="000E4B94">
            <w:pPr>
              <w:snapToGrid w:val="0"/>
              <w:spacing w:line="0" w:lineRule="atLeast"/>
              <w:ind w:leftChars="301" w:left="1288" w:hangingChars="202" w:hanging="566"/>
              <w:rPr>
                <w:rFonts w:hAnsi="標楷體"/>
                <w:sz w:val="28"/>
                <w:szCs w:val="28"/>
              </w:rPr>
            </w:pPr>
            <w:r w:rsidRPr="000E4B94">
              <w:rPr>
                <w:rFonts w:hAnsi="標楷體" w:hint="eastAsia"/>
                <w:sz w:val="28"/>
                <w:szCs w:val="28"/>
              </w:rPr>
              <w:t>(四)照顧服務員：係指負責老人日常生活照顧服務之人員，應領有照顧服務員訓練結業證明書、領有照顧服務員職類技術證，或高中(職)以上學校護理、照顧相關科(組)畢業之資格；且老人長期照顧失智照顧型機構照顧服務員除應具前述資格外，並應取得失智症相關訓練證明文件。</w:t>
            </w:r>
          </w:p>
          <w:p w14:paraId="07316EB7" w14:textId="77777777" w:rsidR="000E4B94" w:rsidRPr="000E4B94" w:rsidRDefault="000E4B94" w:rsidP="000E4B94">
            <w:pPr>
              <w:snapToGrid w:val="0"/>
              <w:spacing w:line="0" w:lineRule="atLeast"/>
              <w:ind w:leftChars="301" w:left="1288" w:hangingChars="202" w:hanging="566"/>
              <w:rPr>
                <w:rFonts w:hAnsi="標楷體"/>
                <w:sz w:val="28"/>
                <w:szCs w:val="28"/>
              </w:rPr>
            </w:pPr>
            <w:r w:rsidRPr="000E4B94">
              <w:rPr>
                <w:rFonts w:hAnsi="標楷體" w:hint="eastAsia"/>
                <w:sz w:val="28"/>
                <w:szCs w:val="28"/>
              </w:rPr>
              <w:t>(五)外籍看護工：係指經勞動部許可聘僱之外籍看護工。</w:t>
            </w:r>
          </w:p>
          <w:p w14:paraId="0E712073" w14:textId="77777777" w:rsidR="000E4B94" w:rsidRPr="000E4B94" w:rsidRDefault="000E4B94" w:rsidP="000E4B94">
            <w:pPr>
              <w:snapToGrid w:val="0"/>
              <w:spacing w:line="0" w:lineRule="atLeast"/>
              <w:ind w:leftChars="301" w:left="1288" w:hangingChars="202" w:hanging="566"/>
              <w:rPr>
                <w:rFonts w:hAnsi="標楷體"/>
                <w:sz w:val="28"/>
                <w:szCs w:val="28"/>
              </w:rPr>
            </w:pPr>
            <w:r w:rsidRPr="000E4B94">
              <w:rPr>
                <w:rFonts w:hAnsi="標楷體" w:hint="eastAsia"/>
                <w:sz w:val="28"/>
                <w:szCs w:val="28"/>
              </w:rPr>
              <w:t>(六)服務相關之專業人員：係指專任或特約物理治療人員、職能治療人員、營養師等。</w:t>
            </w:r>
          </w:p>
          <w:p w14:paraId="24F69792" w14:textId="77777777" w:rsidR="000E4B94" w:rsidRPr="000E4B94" w:rsidRDefault="000E4B94" w:rsidP="000E4B94">
            <w:pPr>
              <w:snapToGrid w:val="0"/>
              <w:spacing w:line="0" w:lineRule="atLeast"/>
              <w:ind w:leftChars="301" w:left="1288" w:hangingChars="202" w:hanging="566"/>
              <w:rPr>
                <w:rFonts w:hAnsi="標楷體"/>
                <w:sz w:val="28"/>
                <w:szCs w:val="28"/>
              </w:rPr>
            </w:pPr>
            <w:r w:rsidRPr="000E4B94">
              <w:rPr>
                <w:rFonts w:hAnsi="標楷體" w:hint="eastAsia"/>
                <w:sz w:val="28"/>
                <w:szCs w:val="28"/>
              </w:rPr>
              <w:t>(七)其他人員：其他工作人員，例如廚師、工友、駕駛、機電維護及機構內擔任文書、出納、會計、總務之行政業務人員(不含業務負責人)</w:t>
            </w:r>
            <w:r w:rsidRPr="000E4B94">
              <w:rPr>
                <w:rFonts w:hAnsi="標楷體" w:hint="eastAsia"/>
                <w:sz w:val="28"/>
                <w:szCs w:val="28"/>
              </w:rPr>
              <w:lastRenderedPageBreak/>
              <w:t>等。</w:t>
            </w:r>
          </w:p>
          <w:p w14:paraId="4330555C" w14:textId="77777777" w:rsidR="000E4B94" w:rsidRDefault="000E4B94" w:rsidP="000E4B94">
            <w:pPr>
              <w:snapToGrid w:val="0"/>
              <w:spacing w:line="0" w:lineRule="atLeast"/>
              <w:ind w:leftChars="301" w:left="1288" w:hangingChars="202" w:hanging="566"/>
              <w:rPr>
                <w:rFonts w:hAnsi="標楷體"/>
                <w:sz w:val="28"/>
                <w:szCs w:val="28"/>
              </w:rPr>
            </w:pPr>
            <w:r w:rsidRPr="000E4B94">
              <w:rPr>
                <w:rFonts w:hAnsi="標楷體" w:hint="eastAsia"/>
                <w:sz w:val="28"/>
                <w:szCs w:val="28"/>
              </w:rPr>
              <w:t>(八)兼職人員若有支薪者，依工作內容歸於以上各類人員中。</w:t>
            </w:r>
          </w:p>
          <w:p w14:paraId="019FCBBA" w14:textId="349B4199" w:rsidR="000E4B94" w:rsidRPr="00C93E18" w:rsidRDefault="000E4B94" w:rsidP="000E4B94">
            <w:pPr>
              <w:snapToGrid w:val="0"/>
              <w:spacing w:line="0" w:lineRule="atLeast"/>
              <w:ind w:leftChars="301" w:left="1288" w:hangingChars="202" w:hanging="566"/>
              <w:rPr>
                <w:rFonts w:hAnsi="標楷體"/>
                <w:sz w:val="28"/>
                <w:szCs w:val="28"/>
              </w:rPr>
            </w:pPr>
            <w:r w:rsidRPr="000E4B94">
              <w:rPr>
                <w:rFonts w:hAnsi="標楷體" w:hint="eastAsia"/>
                <w:sz w:val="28"/>
                <w:szCs w:val="28"/>
              </w:rPr>
              <w:t>(九)本國籍、外國籍：係依目前有無取得我國國籍區分</w:t>
            </w:r>
            <w:r w:rsidRPr="00C93E18">
              <w:rPr>
                <w:rFonts w:hAnsi="標楷體" w:hint="eastAsia"/>
                <w:sz w:val="28"/>
                <w:szCs w:val="28"/>
              </w:rPr>
              <w:t>；另本國籍「照顧服務員」人數之計算，係依據勞動部勞動力發展署110年3月19日發事字第1100301589號函釋：「一、與在中華民國境內設有戶籍之國民結婚，且獲准居留之外國人。二、大陸地區人民為臺灣地區人民配偶，經許可在臺長期居留者。」辦理。</w:t>
            </w:r>
          </w:p>
          <w:p w14:paraId="46911B75" w14:textId="3B929661" w:rsidR="0029220A" w:rsidRPr="008D6445" w:rsidRDefault="005B1183" w:rsidP="000E4B94">
            <w:pPr>
              <w:snapToGrid w:val="0"/>
              <w:spacing w:line="0" w:lineRule="atLeast"/>
              <w:ind w:leftChars="135" w:left="624" w:hangingChars="107" w:hanging="300"/>
              <w:jc w:val="both"/>
              <w:rPr>
                <w:rFonts w:hAnsi="標楷體"/>
                <w:sz w:val="28"/>
                <w:szCs w:val="28"/>
              </w:rPr>
            </w:pPr>
            <w:r w:rsidRPr="008D6445">
              <w:rPr>
                <w:rFonts w:hAnsi="標楷體" w:hint="eastAsia"/>
                <w:sz w:val="28"/>
                <w:szCs w:val="28"/>
              </w:rPr>
              <w:t>＊統計單位：</w:t>
            </w:r>
            <w:r w:rsidR="00C5655A" w:rsidRPr="008D6445">
              <w:rPr>
                <w:rFonts w:hAnsi="標楷體" w:hint="eastAsia"/>
                <w:sz w:val="28"/>
                <w:szCs w:val="28"/>
              </w:rPr>
              <w:t>人</w:t>
            </w:r>
            <w:r w:rsidR="000C72AC" w:rsidRPr="008D6445">
              <w:rPr>
                <w:rFonts w:hAnsi="標楷體" w:hint="eastAsia"/>
                <w:sz w:val="28"/>
                <w:szCs w:val="28"/>
              </w:rPr>
              <w:t>。</w:t>
            </w:r>
          </w:p>
          <w:p w14:paraId="47D744E6" w14:textId="77777777" w:rsidR="00425C05" w:rsidRPr="008D6445" w:rsidRDefault="005B1183" w:rsidP="00206721">
            <w:pPr>
              <w:snapToGrid w:val="0"/>
              <w:spacing w:line="0" w:lineRule="atLeast"/>
              <w:ind w:leftChars="135" w:left="624" w:hangingChars="107" w:hanging="300"/>
              <w:jc w:val="both"/>
              <w:rPr>
                <w:rFonts w:hAnsi="標楷體"/>
                <w:sz w:val="28"/>
                <w:szCs w:val="28"/>
              </w:rPr>
            </w:pPr>
            <w:r w:rsidRPr="008D6445">
              <w:rPr>
                <w:rFonts w:hAnsi="標楷體" w:hint="eastAsia"/>
                <w:sz w:val="28"/>
                <w:szCs w:val="28"/>
              </w:rPr>
              <w:t>＊統計分類：</w:t>
            </w:r>
            <w:r w:rsidR="00FA228E" w:rsidRPr="008D6445">
              <w:rPr>
                <w:rFonts w:hAnsi="標楷體" w:hint="eastAsia"/>
                <w:sz w:val="28"/>
                <w:szCs w:val="28"/>
              </w:rPr>
              <w:t>橫項依「機構別」分；縱項依「老人福利機構工作人員工作型態」分</w:t>
            </w:r>
            <w:r w:rsidR="00C5655A" w:rsidRPr="008D6445">
              <w:rPr>
                <w:rFonts w:hAnsi="標楷體" w:hint="eastAsia"/>
                <w:sz w:val="28"/>
                <w:szCs w:val="28"/>
              </w:rPr>
              <w:t>。</w:t>
            </w:r>
          </w:p>
          <w:p w14:paraId="287B0CE3" w14:textId="77777777" w:rsidR="005B1183" w:rsidRPr="0053227B" w:rsidRDefault="005B1183" w:rsidP="00206721">
            <w:pPr>
              <w:snapToGrid w:val="0"/>
              <w:spacing w:line="0" w:lineRule="atLeast"/>
              <w:ind w:leftChars="135" w:left="624" w:hangingChars="107" w:hanging="300"/>
              <w:jc w:val="both"/>
              <w:rPr>
                <w:rFonts w:hAnsi="標楷體"/>
                <w:sz w:val="28"/>
                <w:szCs w:val="28"/>
              </w:rPr>
            </w:pPr>
            <w:r w:rsidRPr="008D6445">
              <w:rPr>
                <w:rFonts w:hAnsi="標楷體" w:hint="eastAsia"/>
                <w:sz w:val="28"/>
                <w:szCs w:val="28"/>
              </w:rPr>
              <w:t>＊發布週期</w:t>
            </w:r>
            <w:r w:rsidR="000C72AC" w:rsidRPr="008D6445">
              <w:rPr>
                <w:rFonts w:hAnsi="標楷體" w:hint="eastAsia"/>
                <w:sz w:val="28"/>
                <w:szCs w:val="28"/>
              </w:rPr>
              <w:t>(指資料編製或產生之頻率，如</w:t>
            </w:r>
            <w:r w:rsidR="000C72AC" w:rsidRPr="0053227B">
              <w:rPr>
                <w:rFonts w:hAnsi="標楷體" w:hint="eastAsia"/>
                <w:sz w:val="28"/>
                <w:szCs w:val="28"/>
              </w:rPr>
              <w:t>月、季、年等)</w:t>
            </w:r>
            <w:r w:rsidRPr="0053227B">
              <w:rPr>
                <w:rFonts w:hAnsi="標楷體" w:hint="eastAsia"/>
                <w:sz w:val="28"/>
                <w:szCs w:val="28"/>
              </w:rPr>
              <w:t>：</w:t>
            </w:r>
            <w:r w:rsidR="00A47AD1" w:rsidRPr="0053227B">
              <w:rPr>
                <w:rFonts w:hAnsi="標楷體" w:hint="eastAsia"/>
                <w:sz w:val="28"/>
                <w:szCs w:val="28"/>
              </w:rPr>
              <w:t>半年</w:t>
            </w:r>
            <w:r w:rsidR="00045A54" w:rsidRPr="0053227B">
              <w:rPr>
                <w:rFonts w:hAnsi="標楷體" w:hint="eastAsia"/>
                <w:sz w:val="28"/>
                <w:szCs w:val="28"/>
              </w:rPr>
              <w:t>。</w:t>
            </w:r>
          </w:p>
          <w:p w14:paraId="13AA386F" w14:textId="40A28DF4" w:rsidR="005B1183" w:rsidRPr="00E06F23" w:rsidRDefault="005B1183" w:rsidP="00206721">
            <w:pPr>
              <w:snapToGrid w:val="0"/>
              <w:spacing w:line="0" w:lineRule="atLeast"/>
              <w:ind w:leftChars="135" w:left="624" w:hangingChars="107" w:hanging="300"/>
              <w:jc w:val="both"/>
              <w:rPr>
                <w:rFonts w:hAnsi="標楷體"/>
                <w:sz w:val="28"/>
                <w:szCs w:val="28"/>
              </w:rPr>
            </w:pPr>
            <w:r w:rsidRPr="0053227B">
              <w:rPr>
                <w:rFonts w:hAnsi="標楷體" w:hint="eastAsia"/>
                <w:sz w:val="28"/>
                <w:szCs w:val="28"/>
              </w:rPr>
              <w:t>＊時效</w:t>
            </w:r>
            <w:r w:rsidR="000C72AC" w:rsidRPr="0053227B">
              <w:rPr>
                <w:rFonts w:hAnsi="標楷體" w:hint="eastAsia"/>
                <w:sz w:val="28"/>
                <w:szCs w:val="28"/>
              </w:rPr>
              <w:t>(</w:t>
            </w:r>
            <w:r w:rsidRPr="0053227B">
              <w:rPr>
                <w:rFonts w:hAnsi="標楷體" w:hint="eastAsia"/>
                <w:sz w:val="28"/>
                <w:szCs w:val="28"/>
              </w:rPr>
              <w:t>指統計標準時間至資料發布時間之間隔時間</w:t>
            </w:r>
            <w:r w:rsidR="0061670B" w:rsidRPr="00E06F23">
              <w:rPr>
                <w:rFonts w:hAnsi="標楷體" w:hint="eastAsia"/>
                <w:sz w:val="28"/>
                <w:szCs w:val="28"/>
              </w:rPr>
              <w:t>)</w:t>
            </w:r>
            <w:r w:rsidRPr="00E06F23">
              <w:rPr>
                <w:rFonts w:hAnsi="標楷體" w:hint="eastAsia"/>
                <w:sz w:val="28"/>
                <w:szCs w:val="28"/>
              </w:rPr>
              <w:t>：</w:t>
            </w:r>
            <w:r w:rsidR="00190503" w:rsidRPr="00E06F23">
              <w:rPr>
                <w:rFonts w:hAnsi="標楷體" w:hint="eastAsia"/>
                <w:sz w:val="28"/>
                <w:szCs w:val="28"/>
              </w:rPr>
              <w:t>1個月又5日</w:t>
            </w:r>
            <w:r w:rsidR="00045A54" w:rsidRPr="00E06F23">
              <w:rPr>
                <w:rFonts w:hAnsi="標楷體" w:hint="eastAsia"/>
                <w:sz w:val="28"/>
                <w:szCs w:val="28"/>
              </w:rPr>
              <w:t>。</w:t>
            </w:r>
          </w:p>
          <w:p w14:paraId="0443B73F" w14:textId="77777777" w:rsidR="005B1183" w:rsidRPr="00E06F23" w:rsidRDefault="005B1183" w:rsidP="00206721">
            <w:pPr>
              <w:snapToGrid w:val="0"/>
              <w:spacing w:line="0" w:lineRule="atLeast"/>
              <w:ind w:leftChars="135" w:left="624" w:hangingChars="107" w:hanging="300"/>
              <w:jc w:val="both"/>
              <w:rPr>
                <w:rFonts w:hAnsi="標楷體"/>
                <w:sz w:val="28"/>
                <w:szCs w:val="28"/>
              </w:rPr>
            </w:pPr>
            <w:r w:rsidRPr="00E06F23">
              <w:rPr>
                <w:rFonts w:hAnsi="標楷體" w:hint="eastAsia"/>
                <w:sz w:val="28"/>
                <w:szCs w:val="28"/>
              </w:rPr>
              <w:t>＊資料變革：</w:t>
            </w:r>
            <w:r w:rsidR="00E671F3" w:rsidRPr="00E06F23">
              <w:rPr>
                <w:rFonts w:hAnsi="標楷體" w:hint="eastAsia"/>
                <w:sz w:val="28"/>
                <w:szCs w:val="28"/>
              </w:rPr>
              <w:t>無</w:t>
            </w:r>
            <w:r w:rsidR="007674AA" w:rsidRPr="00E06F23">
              <w:rPr>
                <w:rFonts w:hAnsi="標楷體" w:hint="eastAsia"/>
                <w:sz w:val="28"/>
                <w:szCs w:val="28"/>
              </w:rPr>
              <w:t>。</w:t>
            </w:r>
          </w:p>
          <w:p w14:paraId="34D992DA" w14:textId="77777777" w:rsidR="005B1183" w:rsidRPr="00E06F23" w:rsidRDefault="005B1183" w:rsidP="0065705F">
            <w:pPr>
              <w:spacing w:before="240" w:line="360" w:lineRule="exact"/>
              <w:ind w:left="616" w:hanging="616"/>
              <w:jc w:val="both"/>
              <w:rPr>
                <w:rFonts w:hAnsi="標楷體"/>
                <w:sz w:val="28"/>
                <w:szCs w:val="28"/>
              </w:rPr>
            </w:pPr>
            <w:r w:rsidRPr="00E06F23">
              <w:rPr>
                <w:rFonts w:hAnsi="標楷體" w:hint="eastAsia"/>
                <w:sz w:val="28"/>
                <w:szCs w:val="28"/>
              </w:rPr>
              <w:t>四、公開資料發布訊息</w:t>
            </w:r>
          </w:p>
          <w:p w14:paraId="19E37A0F" w14:textId="789A0B45" w:rsidR="005B1183" w:rsidRPr="00E06F23" w:rsidRDefault="005B1183" w:rsidP="00206721">
            <w:pPr>
              <w:snapToGrid w:val="0"/>
              <w:spacing w:line="0" w:lineRule="atLeast"/>
              <w:ind w:leftChars="135" w:left="624" w:hangingChars="107" w:hanging="300"/>
              <w:jc w:val="both"/>
              <w:rPr>
                <w:rFonts w:hAnsi="標楷體"/>
                <w:sz w:val="28"/>
                <w:szCs w:val="28"/>
              </w:rPr>
            </w:pPr>
            <w:r w:rsidRPr="00E06F23">
              <w:rPr>
                <w:rFonts w:hAnsi="標楷體" w:hint="eastAsia"/>
                <w:sz w:val="28"/>
                <w:szCs w:val="28"/>
              </w:rPr>
              <w:t>＊預告發布日期</w:t>
            </w:r>
            <w:r w:rsidR="00045A54" w:rsidRPr="00E06F23">
              <w:rPr>
                <w:rFonts w:hAnsi="標楷體" w:hint="eastAsia"/>
                <w:sz w:val="28"/>
                <w:szCs w:val="28"/>
              </w:rPr>
              <w:t>(含預告方式及週期)</w:t>
            </w:r>
            <w:r w:rsidRPr="00E06F23">
              <w:rPr>
                <w:rFonts w:hAnsi="標楷體" w:hint="eastAsia"/>
                <w:sz w:val="28"/>
                <w:szCs w:val="28"/>
              </w:rPr>
              <w:t>：</w:t>
            </w:r>
            <w:r w:rsidR="00316FA8" w:rsidRPr="00E06F23">
              <w:rPr>
                <w:rFonts w:hAnsi="標楷體" w:hint="eastAsia"/>
                <w:sz w:val="28"/>
                <w:szCs w:val="28"/>
              </w:rPr>
              <w:t>每</w:t>
            </w:r>
            <w:r w:rsidR="00A47AD1" w:rsidRPr="00E06F23">
              <w:rPr>
                <w:rFonts w:hAnsi="標楷體" w:hint="eastAsia"/>
                <w:sz w:val="28"/>
                <w:szCs w:val="28"/>
              </w:rPr>
              <w:t>半年</w:t>
            </w:r>
            <w:r w:rsidR="00921D58" w:rsidRPr="00E06F23">
              <w:rPr>
                <w:rFonts w:hAnsi="標楷體" w:hint="eastAsia"/>
                <w:sz w:val="28"/>
                <w:szCs w:val="28"/>
              </w:rPr>
              <w:t>終了後</w:t>
            </w:r>
            <w:r w:rsidR="00190503" w:rsidRPr="00E06F23">
              <w:rPr>
                <w:rFonts w:hAnsi="標楷體" w:hint="eastAsia"/>
                <w:sz w:val="28"/>
                <w:szCs w:val="28"/>
              </w:rPr>
              <w:t>1個月又5日</w:t>
            </w:r>
            <w:r w:rsidR="00045A54" w:rsidRPr="00E06F23">
              <w:rPr>
                <w:rFonts w:hAnsi="標楷體" w:hint="eastAsia"/>
                <w:sz w:val="28"/>
                <w:szCs w:val="28"/>
              </w:rPr>
              <w:t>(遇假日順延)</w:t>
            </w:r>
            <w:r w:rsidR="00316FA8" w:rsidRPr="00E06F23">
              <w:rPr>
                <w:rFonts w:hAnsi="標楷體" w:hint="eastAsia"/>
                <w:sz w:val="28"/>
                <w:szCs w:val="28"/>
              </w:rPr>
              <w:t>以報表、網際網路發布。</w:t>
            </w:r>
          </w:p>
          <w:p w14:paraId="46CE4227" w14:textId="77777777" w:rsidR="005B1183" w:rsidRPr="008D6445" w:rsidRDefault="005B1183" w:rsidP="00206721">
            <w:pPr>
              <w:snapToGrid w:val="0"/>
              <w:spacing w:line="0" w:lineRule="atLeast"/>
              <w:ind w:leftChars="135" w:left="624" w:hangingChars="107" w:hanging="300"/>
              <w:jc w:val="both"/>
              <w:rPr>
                <w:rFonts w:hAnsi="標楷體"/>
                <w:sz w:val="28"/>
                <w:szCs w:val="28"/>
              </w:rPr>
            </w:pPr>
            <w:r w:rsidRPr="008D6445">
              <w:rPr>
                <w:rFonts w:hAnsi="標楷體" w:hint="eastAsia"/>
                <w:sz w:val="28"/>
                <w:szCs w:val="28"/>
              </w:rPr>
              <w:t>＊同步發送單位</w:t>
            </w:r>
            <w:r w:rsidR="00045A54" w:rsidRPr="008D6445">
              <w:rPr>
                <w:rFonts w:hAnsi="標楷體" w:hint="eastAsia"/>
                <w:sz w:val="28"/>
                <w:szCs w:val="28"/>
              </w:rPr>
              <w:t>(</w:t>
            </w:r>
            <w:r w:rsidRPr="008D6445">
              <w:rPr>
                <w:rFonts w:hAnsi="標楷體" w:hint="eastAsia"/>
                <w:sz w:val="28"/>
                <w:szCs w:val="28"/>
              </w:rPr>
              <w:t>說明資料發布時同步發送之單位或可同步查得該資料之網址</w:t>
            </w:r>
            <w:r w:rsidR="00045A54" w:rsidRPr="008D6445">
              <w:rPr>
                <w:rFonts w:hAnsi="標楷體" w:hint="eastAsia"/>
                <w:sz w:val="28"/>
                <w:szCs w:val="28"/>
              </w:rPr>
              <w:t>)</w:t>
            </w:r>
            <w:r w:rsidRPr="008D6445">
              <w:rPr>
                <w:rFonts w:hAnsi="標楷體" w:hint="eastAsia"/>
                <w:sz w:val="28"/>
                <w:szCs w:val="28"/>
              </w:rPr>
              <w:t>：</w:t>
            </w:r>
            <w:r w:rsidR="00921D58" w:rsidRPr="008D6445">
              <w:rPr>
                <w:rFonts w:hAnsi="標楷體" w:hint="eastAsia"/>
                <w:sz w:val="28"/>
                <w:szCs w:val="28"/>
              </w:rPr>
              <w:t>衛生福利部</w:t>
            </w:r>
            <w:r w:rsidR="006F4744" w:rsidRPr="008D6445">
              <w:rPr>
                <w:rFonts w:hAnsi="標楷體" w:hint="eastAsia"/>
                <w:sz w:val="28"/>
                <w:szCs w:val="28"/>
              </w:rPr>
              <w:t>統計處、</w:t>
            </w:r>
            <w:r w:rsidR="00F2094B" w:rsidRPr="008D6445">
              <w:rPr>
                <w:rFonts w:hAnsi="標楷體" w:hint="eastAsia"/>
                <w:sz w:val="28"/>
                <w:szCs w:val="28"/>
              </w:rPr>
              <w:t>桃園市</w:t>
            </w:r>
            <w:r w:rsidR="0033083E" w:rsidRPr="008D6445">
              <w:rPr>
                <w:rFonts w:hAnsi="標楷體" w:hint="eastAsia"/>
                <w:sz w:val="28"/>
                <w:szCs w:val="28"/>
              </w:rPr>
              <w:t>政府主計處</w:t>
            </w:r>
            <w:r w:rsidR="00045A54" w:rsidRPr="008D6445">
              <w:rPr>
                <w:rFonts w:hAnsi="標楷體" w:hint="eastAsia"/>
                <w:sz w:val="28"/>
                <w:szCs w:val="28"/>
              </w:rPr>
              <w:t>。</w:t>
            </w:r>
          </w:p>
          <w:p w14:paraId="71CCAE8D" w14:textId="77777777" w:rsidR="005B1183" w:rsidRPr="008D6445" w:rsidRDefault="005B1183" w:rsidP="0065705F">
            <w:pPr>
              <w:spacing w:before="240" w:line="360" w:lineRule="exact"/>
              <w:ind w:left="616" w:hanging="616"/>
              <w:jc w:val="both"/>
              <w:rPr>
                <w:rFonts w:hAnsi="標楷體"/>
                <w:sz w:val="28"/>
                <w:szCs w:val="28"/>
              </w:rPr>
            </w:pPr>
            <w:r w:rsidRPr="008D6445">
              <w:rPr>
                <w:rFonts w:hAnsi="標楷體" w:hint="eastAsia"/>
                <w:sz w:val="28"/>
                <w:szCs w:val="28"/>
              </w:rPr>
              <w:t>五、資料品質</w:t>
            </w:r>
          </w:p>
          <w:p w14:paraId="54515600" w14:textId="77777777" w:rsidR="005B1183" w:rsidRPr="008D6445" w:rsidRDefault="005B1183" w:rsidP="00206721">
            <w:pPr>
              <w:snapToGrid w:val="0"/>
              <w:spacing w:line="0" w:lineRule="atLeast"/>
              <w:ind w:leftChars="135" w:left="624" w:hangingChars="107" w:hanging="300"/>
              <w:jc w:val="both"/>
              <w:rPr>
                <w:rFonts w:hAnsi="標楷體"/>
                <w:sz w:val="28"/>
                <w:szCs w:val="28"/>
              </w:rPr>
            </w:pPr>
            <w:r w:rsidRPr="008D6445">
              <w:rPr>
                <w:rFonts w:hAnsi="標楷體" w:hint="eastAsia"/>
                <w:sz w:val="28"/>
                <w:szCs w:val="28"/>
              </w:rPr>
              <w:t>＊統計指標編製方法與資料來源說明：</w:t>
            </w:r>
            <w:r w:rsidR="00FA228E" w:rsidRPr="008D6445">
              <w:rPr>
                <w:rFonts w:hAnsi="標楷體" w:hint="eastAsia"/>
                <w:sz w:val="28"/>
                <w:szCs w:val="28"/>
              </w:rPr>
              <w:t>依據各公私立老人長期照顧、安養機構報送資料彙編</w:t>
            </w:r>
            <w:r w:rsidR="00A47AD1" w:rsidRPr="008D6445">
              <w:rPr>
                <w:rFonts w:hAnsi="標楷體" w:hint="eastAsia"/>
                <w:sz w:val="28"/>
                <w:szCs w:val="28"/>
              </w:rPr>
              <w:t>。</w:t>
            </w:r>
          </w:p>
          <w:p w14:paraId="4F5D24BA" w14:textId="77777777" w:rsidR="00B82111" w:rsidRPr="008D6445" w:rsidRDefault="005B1183" w:rsidP="00206721">
            <w:pPr>
              <w:snapToGrid w:val="0"/>
              <w:spacing w:line="0" w:lineRule="atLeast"/>
              <w:ind w:leftChars="135" w:left="624" w:hangingChars="107" w:hanging="300"/>
              <w:jc w:val="both"/>
              <w:rPr>
                <w:rFonts w:hAnsi="標楷體"/>
                <w:sz w:val="28"/>
                <w:szCs w:val="28"/>
              </w:rPr>
            </w:pPr>
            <w:r w:rsidRPr="008D6445">
              <w:rPr>
                <w:rFonts w:hAnsi="標楷體" w:hint="eastAsia"/>
                <w:sz w:val="28"/>
                <w:szCs w:val="28"/>
              </w:rPr>
              <w:t>＊統計資料交叉查核及確保資料合理性之機制</w:t>
            </w:r>
            <w:r w:rsidR="0061670B" w:rsidRPr="008D6445">
              <w:rPr>
                <w:rFonts w:hAnsi="標楷體" w:hint="eastAsia"/>
                <w:sz w:val="28"/>
                <w:szCs w:val="28"/>
              </w:rPr>
              <w:t>(</w:t>
            </w:r>
            <w:r w:rsidRPr="008D6445">
              <w:rPr>
                <w:rFonts w:hAnsi="標楷體" w:hint="eastAsia"/>
                <w:sz w:val="28"/>
                <w:szCs w:val="28"/>
              </w:rPr>
              <w:t>說明各項資料之相互關係及不同資料來源之相關統計差異性</w:t>
            </w:r>
            <w:r w:rsidR="0061670B" w:rsidRPr="008D6445">
              <w:rPr>
                <w:rFonts w:hAnsi="標楷體" w:hint="eastAsia"/>
                <w:sz w:val="28"/>
                <w:szCs w:val="28"/>
              </w:rPr>
              <w:t>)</w:t>
            </w:r>
            <w:r w:rsidRPr="008D6445">
              <w:rPr>
                <w:rFonts w:hAnsi="標楷體" w:hint="eastAsia"/>
                <w:sz w:val="28"/>
                <w:szCs w:val="28"/>
              </w:rPr>
              <w:t>：</w:t>
            </w:r>
          </w:p>
          <w:p w14:paraId="4356CE89" w14:textId="77777777" w:rsidR="00561DE3" w:rsidRPr="008D6445" w:rsidRDefault="00C524A9" w:rsidP="00206721">
            <w:pPr>
              <w:pStyle w:val="ac"/>
              <w:snapToGrid w:val="0"/>
              <w:spacing w:line="0" w:lineRule="atLeast"/>
              <w:ind w:leftChars="284" w:left="1256" w:hangingChars="205" w:hanging="574"/>
              <w:jc w:val="both"/>
              <w:rPr>
                <w:rFonts w:ascii="標楷體" w:eastAsia="標楷體" w:hAnsi="標楷體"/>
                <w:sz w:val="28"/>
                <w:szCs w:val="28"/>
              </w:rPr>
            </w:pPr>
            <w:r w:rsidRPr="008D6445">
              <w:rPr>
                <w:rFonts w:ascii="標楷體" w:eastAsia="標楷體" w:hAnsi="標楷體" w:hint="eastAsia"/>
                <w:sz w:val="28"/>
                <w:szCs w:val="28"/>
              </w:rPr>
              <w:t>(一)</w:t>
            </w:r>
            <w:r w:rsidR="00206721" w:rsidRPr="008D6445">
              <w:rPr>
                <w:rFonts w:ascii="標楷體" w:eastAsia="標楷體" w:hAnsi="標楷體" w:hint="eastAsia"/>
                <w:sz w:val="28"/>
                <w:szCs w:val="28"/>
              </w:rPr>
              <w:t>各工作型態之工作人員人數之總和</w:t>
            </w:r>
            <w:r w:rsidR="00586E60" w:rsidRPr="008D6445">
              <w:rPr>
                <w:rFonts w:ascii="標楷體" w:eastAsia="標楷體" w:hAnsi="標楷體"/>
                <w:sz w:val="28"/>
                <w:szCs w:val="28"/>
              </w:rPr>
              <w:t>=</w:t>
            </w:r>
            <w:r w:rsidR="00206721" w:rsidRPr="008D6445">
              <w:rPr>
                <w:rFonts w:ascii="標楷體" w:eastAsia="標楷體" w:hAnsi="標楷體" w:hint="eastAsia"/>
                <w:sz w:val="28"/>
                <w:szCs w:val="28"/>
              </w:rPr>
              <w:t>「</w:t>
            </w:r>
            <w:r w:rsidR="00A47AD1" w:rsidRPr="008D6445">
              <w:rPr>
                <w:rFonts w:ascii="標楷體" w:eastAsia="標楷體" w:hAnsi="標楷體" w:hint="eastAsia"/>
                <w:sz w:val="28"/>
                <w:szCs w:val="28"/>
              </w:rPr>
              <w:t>工作人員總計</w:t>
            </w:r>
            <w:r w:rsidR="00206721" w:rsidRPr="008D6445">
              <w:rPr>
                <w:rFonts w:ascii="標楷體" w:eastAsia="標楷體" w:hAnsi="標楷體" w:hint="eastAsia"/>
                <w:sz w:val="28"/>
                <w:szCs w:val="28"/>
              </w:rPr>
              <w:t>」</w:t>
            </w:r>
            <w:r w:rsidR="00561DE3" w:rsidRPr="008D6445">
              <w:rPr>
                <w:rFonts w:ascii="標楷體" w:eastAsia="標楷體" w:hAnsi="標楷體" w:hint="eastAsia"/>
                <w:sz w:val="28"/>
                <w:szCs w:val="28"/>
              </w:rPr>
              <w:t>。</w:t>
            </w:r>
          </w:p>
          <w:p w14:paraId="743E24E0" w14:textId="77777777" w:rsidR="00206721" w:rsidRPr="008D6445" w:rsidRDefault="00206721" w:rsidP="00206721">
            <w:pPr>
              <w:pStyle w:val="ac"/>
              <w:snapToGrid w:val="0"/>
              <w:spacing w:line="0" w:lineRule="atLeast"/>
              <w:ind w:leftChars="284" w:left="1256" w:hangingChars="205" w:hanging="574"/>
              <w:jc w:val="both"/>
              <w:rPr>
                <w:rFonts w:ascii="標楷體" w:eastAsia="標楷體" w:hAnsi="標楷體"/>
                <w:sz w:val="28"/>
                <w:szCs w:val="28"/>
              </w:rPr>
            </w:pPr>
            <w:r w:rsidRPr="008D6445">
              <w:rPr>
                <w:rFonts w:ascii="標楷體" w:eastAsia="標楷體" w:hAnsi="標楷體" w:hint="eastAsia"/>
                <w:sz w:val="28"/>
                <w:szCs w:val="28"/>
              </w:rPr>
              <w:t>(二)</w:t>
            </w:r>
            <w:r w:rsidR="004301E9" w:rsidRPr="008D6445">
              <w:rPr>
                <w:rFonts w:ascii="標楷體" w:eastAsia="標楷體" w:hAnsi="標楷體" w:hint="eastAsia"/>
                <w:sz w:val="28"/>
                <w:szCs w:val="28"/>
              </w:rPr>
              <w:t>總計與</w:t>
            </w:r>
            <w:r w:rsidRPr="008D6445">
              <w:rPr>
                <w:rFonts w:ascii="標楷體" w:eastAsia="標楷體" w:hAnsi="標楷體" w:hint="eastAsia"/>
                <w:sz w:val="28"/>
                <w:szCs w:val="28"/>
              </w:rPr>
              <w:t>各工作型態之工作人員</w:t>
            </w:r>
            <w:r w:rsidR="004301E9" w:rsidRPr="008D6445">
              <w:rPr>
                <w:rFonts w:ascii="標楷體" w:eastAsia="標楷體" w:hAnsi="標楷體" w:hint="eastAsia"/>
                <w:sz w:val="28"/>
                <w:szCs w:val="28"/>
              </w:rPr>
              <w:t>之本國籍「男」、「女」及外國籍「男」、「女」</w:t>
            </w:r>
            <w:r w:rsidRPr="008D6445">
              <w:rPr>
                <w:rFonts w:ascii="標楷體" w:eastAsia="標楷體" w:hAnsi="標楷體"/>
                <w:sz w:val="28"/>
                <w:szCs w:val="28"/>
              </w:rPr>
              <w:t>=</w:t>
            </w:r>
            <w:r w:rsidR="004301E9" w:rsidRPr="008D6445">
              <w:rPr>
                <w:rFonts w:ascii="標楷體" w:eastAsia="標楷體" w:hAnsi="標楷體" w:hint="eastAsia"/>
                <w:sz w:val="28"/>
                <w:szCs w:val="28"/>
              </w:rPr>
              <w:t>各工作型態之「合計」</w:t>
            </w:r>
            <w:r w:rsidRPr="008D6445">
              <w:rPr>
                <w:rFonts w:ascii="標楷體" w:eastAsia="標楷體" w:hAnsi="標楷體" w:hint="eastAsia"/>
                <w:sz w:val="28"/>
                <w:szCs w:val="28"/>
              </w:rPr>
              <w:t>。</w:t>
            </w:r>
          </w:p>
          <w:p w14:paraId="0F198DAE" w14:textId="77777777" w:rsidR="005B1183" w:rsidRPr="008D6445" w:rsidRDefault="005B1183" w:rsidP="00CD0DA5">
            <w:pPr>
              <w:spacing w:before="240" w:line="360" w:lineRule="exact"/>
              <w:ind w:left="600" w:hanging="600"/>
              <w:jc w:val="both"/>
              <w:rPr>
                <w:rFonts w:hAnsi="標楷體"/>
                <w:sz w:val="28"/>
                <w:szCs w:val="28"/>
              </w:rPr>
            </w:pPr>
            <w:r w:rsidRPr="008D6445">
              <w:rPr>
                <w:rFonts w:hAnsi="標楷體" w:hint="eastAsia"/>
                <w:sz w:val="28"/>
                <w:szCs w:val="28"/>
              </w:rPr>
              <w:t>六、須注意及預定改變之事項</w:t>
            </w:r>
            <w:r w:rsidR="0061670B" w:rsidRPr="008D6445">
              <w:rPr>
                <w:rFonts w:hAnsi="標楷體" w:hint="eastAsia"/>
                <w:sz w:val="28"/>
                <w:szCs w:val="28"/>
              </w:rPr>
              <w:t>(</w:t>
            </w:r>
            <w:r w:rsidRPr="008D6445">
              <w:rPr>
                <w:rFonts w:hAnsi="標楷體" w:hint="eastAsia"/>
                <w:sz w:val="28"/>
                <w:szCs w:val="28"/>
              </w:rPr>
              <w:t>說明預定修正之資料、定義、統計方法等及其修正原因</w:t>
            </w:r>
            <w:r w:rsidR="0061670B" w:rsidRPr="008D6445">
              <w:rPr>
                <w:rFonts w:hAnsi="標楷體" w:hint="eastAsia"/>
                <w:sz w:val="28"/>
                <w:szCs w:val="28"/>
              </w:rPr>
              <w:t>)</w:t>
            </w:r>
            <w:r w:rsidRPr="008D6445">
              <w:rPr>
                <w:rFonts w:hAnsi="標楷體" w:hint="eastAsia"/>
                <w:sz w:val="28"/>
                <w:szCs w:val="28"/>
              </w:rPr>
              <w:t>：</w:t>
            </w:r>
            <w:r w:rsidR="00921D58" w:rsidRPr="008D6445">
              <w:rPr>
                <w:rFonts w:hAnsi="標楷體" w:hint="eastAsia"/>
                <w:sz w:val="28"/>
                <w:szCs w:val="28"/>
              </w:rPr>
              <w:t>無</w:t>
            </w:r>
            <w:r w:rsidR="001E6BB4" w:rsidRPr="008D6445">
              <w:rPr>
                <w:rFonts w:hAnsi="標楷體" w:hint="eastAsia"/>
                <w:sz w:val="28"/>
                <w:szCs w:val="28"/>
              </w:rPr>
              <w:t>。</w:t>
            </w:r>
          </w:p>
          <w:p w14:paraId="625CF9B1" w14:textId="77777777" w:rsidR="00CD0DA5" w:rsidRPr="008D6445" w:rsidRDefault="00CD0DA5" w:rsidP="00CD0DA5">
            <w:pPr>
              <w:spacing w:before="240" w:line="360" w:lineRule="exact"/>
              <w:ind w:left="600" w:hanging="600"/>
              <w:jc w:val="both"/>
              <w:rPr>
                <w:rFonts w:hAnsi="標楷體"/>
                <w:sz w:val="28"/>
                <w:szCs w:val="28"/>
              </w:rPr>
            </w:pPr>
            <w:r w:rsidRPr="008D6445">
              <w:rPr>
                <w:rFonts w:hAnsi="標楷體" w:hint="eastAsia"/>
                <w:sz w:val="28"/>
                <w:szCs w:val="28"/>
              </w:rPr>
              <w:t>七、其他事項：</w:t>
            </w:r>
            <w:r w:rsidR="00921D58" w:rsidRPr="008D6445">
              <w:rPr>
                <w:rFonts w:hAnsi="標楷體" w:hint="eastAsia"/>
                <w:sz w:val="28"/>
                <w:szCs w:val="28"/>
              </w:rPr>
              <w:t>無</w:t>
            </w:r>
            <w:r w:rsidR="001E6BB4" w:rsidRPr="008D6445">
              <w:rPr>
                <w:rFonts w:hAnsi="標楷體" w:hint="eastAsia"/>
                <w:sz w:val="28"/>
                <w:szCs w:val="28"/>
              </w:rPr>
              <w:t>。</w:t>
            </w:r>
          </w:p>
          <w:p w14:paraId="23E3DEF5" w14:textId="77777777" w:rsidR="00CD0DA5" w:rsidRPr="009E2718" w:rsidRDefault="00CD0DA5" w:rsidP="00CD0DA5">
            <w:pPr>
              <w:spacing w:before="240" w:line="360" w:lineRule="exact"/>
              <w:ind w:left="600" w:hanging="600"/>
              <w:jc w:val="both"/>
              <w:rPr>
                <w:rFonts w:hAnsi="標楷體"/>
                <w:sz w:val="28"/>
                <w:szCs w:val="28"/>
              </w:rPr>
            </w:pPr>
          </w:p>
        </w:tc>
      </w:tr>
    </w:tbl>
    <w:p w14:paraId="5FF6A9D1" w14:textId="77777777" w:rsidR="001C58A9" w:rsidRPr="005B1183" w:rsidRDefault="001C58A9" w:rsidP="005B1183"/>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3E61E" w14:textId="77777777" w:rsidR="00F10D23" w:rsidRDefault="00F10D23" w:rsidP="004C6E3D">
      <w:r>
        <w:separator/>
      </w:r>
    </w:p>
  </w:endnote>
  <w:endnote w:type="continuationSeparator" w:id="0">
    <w:p w14:paraId="7A1EE0F1" w14:textId="77777777" w:rsidR="00F10D23" w:rsidRDefault="00F10D23"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A4DE6" w14:textId="77777777" w:rsidR="00F10D23" w:rsidRDefault="00F10D23" w:rsidP="004C6E3D">
      <w:r>
        <w:separator/>
      </w:r>
    </w:p>
  </w:footnote>
  <w:footnote w:type="continuationSeparator" w:id="0">
    <w:p w14:paraId="33478BB4" w14:textId="77777777" w:rsidR="00F10D23" w:rsidRDefault="00F10D23"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6F83"/>
    <w:rsid w:val="00022577"/>
    <w:rsid w:val="00036D64"/>
    <w:rsid w:val="00041258"/>
    <w:rsid w:val="000425F5"/>
    <w:rsid w:val="00043A4E"/>
    <w:rsid w:val="00045A54"/>
    <w:rsid w:val="0005492A"/>
    <w:rsid w:val="00064099"/>
    <w:rsid w:val="00064B6B"/>
    <w:rsid w:val="00075463"/>
    <w:rsid w:val="00082740"/>
    <w:rsid w:val="000934A8"/>
    <w:rsid w:val="00093D46"/>
    <w:rsid w:val="000B50BA"/>
    <w:rsid w:val="000C1829"/>
    <w:rsid w:val="000C72AC"/>
    <w:rsid w:val="000D3C00"/>
    <w:rsid w:val="000E1637"/>
    <w:rsid w:val="000E4B94"/>
    <w:rsid w:val="00103831"/>
    <w:rsid w:val="001040D5"/>
    <w:rsid w:val="001041FB"/>
    <w:rsid w:val="00104903"/>
    <w:rsid w:val="00106AF1"/>
    <w:rsid w:val="0012352D"/>
    <w:rsid w:val="001318EE"/>
    <w:rsid w:val="001413A2"/>
    <w:rsid w:val="001676A3"/>
    <w:rsid w:val="001746D9"/>
    <w:rsid w:val="00182AF0"/>
    <w:rsid w:val="001862A6"/>
    <w:rsid w:val="00190503"/>
    <w:rsid w:val="00197CDE"/>
    <w:rsid w:val="001B187D"/>
    <w:rsid w:val="001C58A9"/>
    <w:rsid w:val="001C5CFA"/>
    <w:rsid w:val="001D0162"/>
    <w:rsid w:val="001D73A6"/>
    <w:rsid w:val="001E618A"/>
    <w:rsid w:val="001E6BB4"/>
    <w:rsid w:val="00202D89"/>
    <w:rsid w:val="00206721"/>
    <w:rsid w:val="00240F3A"/>
    <w:rsid w:val="002702DD"/>
    <w:rsid w:val="00281856"/>
    <w:rsid w:val="00291867"/>
    <w:rsid w:val="0029220A"/>
    <w:rsid w:val="00297EE4"/>
    <w:rsid w:val="002A15CC"/>
    <w:rsid w:val="002A2BE0"/>
    <w:rsid w:val="002B6821"/>
    <w:rsid w:val="002D1439"/>
    <w:rsid w:val="002D4F95"/>
    <w:rsid w:val="002D5FAF"/>
    <w:rsid w:val="002D7FE0"/>
    <w:rsid w:val="002F2303"/>
    <w:rsid w:val="002F6E62"/>
    <w:rsid w:val="002F7CCC"/>
    <w:rsid w:val="003071F5"/>
    <w:rsid w:val="00316CC5"/>
    <w:rsid w:val="00316FA8"/>
    <w:rsid w:val="003271B8"/>
    <w:rsid w:val="0033083E"/>
    <w:rsid w:val="00337D68"/>
    <w:rsid w:val="00350833"/>
    <w:rsid w:val="0035534B"/>
    <w:rsid w:val="00360A77"/>
    <w:rsid w:val="00381290"/>
    <w:rsid w:val="003856B7"/>
    <w:rsid w:val="003B3740"/>
    <w:rsid w:val="003B4E0A"/>
    <w:rsid w:val="003B56F4"/>
    <w:rsid w:val="003D2AA3"/>
    <w:rsid w:val="003D4E46"/>
    <w:rsid w:val="003E3A71"/>
    <w:rsid w:val="003F4630"/>
    <w:rsid w:val="00403CDC"/>
    <w:rsid w:val="00411393"/>
    <w:rsid w:val="00421D19"/>
    <w:rsid w:val="004244F2"/>
    <w:rsid w:val="00425C05"/>
    <w:rsid w:val="004301E9"/>
    <w:rsid w:val="004318B3"/>
    <w:rsid w:val="00434892"/>
    <w:rsid w:val="00443964"/>
    <w:rsid w:val="004462A1"/>
    <w:rsid w:val="00450785"/>
    <w:rsid w:val="00477F5C"/>
    <w:rsid w:val="00483DE8"/>
    <w:rsid w:val="0049159C"/>
    <w:rsid w:val="0049425D"/>
    <w:rsid w:val="004A18F3"/>
    <w:rsid w:val="004B19B1"/>
    <w:rsid w:val="004C6E3D"/>
    <w:rsid w:val="004D03F8"/>
    <w:rsid w:val="004D75CB"/>
    <w:rsid w:val="004F13F0"/>
    <w:rsid w:val="00500F02"/>
    <w:rsid w:val="0050220B"/>
    <w:rsid w:val="005032DD"/>
    <w:rsid w:val="00504B71"/>
    <w:rsid w:val="00514818"/>
    <w:rsid w:val="005231B4"/>
    <w:rsid w:val="0053018D"/>
    <w:rsid w:val="0053227B"/>
    <w:rsid w:val="0054026A"/>
    <w:rsid w:val="00541E05"/>
    <w:rsid w:val="00546B45"/>
    <w:rsid w:val="00560DA0"/>
    <w:rsid w:val="00561DE3"/>
    <w:rsid w:val="00562DC1"/>
    <w:rsid w:val="00573877"/>
    <w:rsid w:val="00576823"/>
    <w:rsid w:val="00577A38"/>
    <w:rsid w:val="00586E60"/>
    <w:rsid w:val="00592CCF"/>
    <w:rsid w:val="005A427E"/>
    <w:rsid w:val="005A5334"/>
    <w:rsid w:val="005B1183"/>
    <w:rsid w:val="005B1DFB"/>
    <w:rsid w:val="005D68E9"/>
    <w:rsid w:val="00604241"/>
    <w:rsid w:val="00611D18"/>
    <w:rsid w:val="0061670B"/>
    <w:rsid w:val="0062627A"/>
    <w:rsid w:val="006422C8"/>
    <w:rsid w:val="0065705F"/>
    <w:rsid w:val="00663BC4"/>
    <w:rsid w:val="006642F8"/>
    <w:rsid w:val="006657D4"/>
    <w:rsid w:val="00666EBD"/>
    <w:rsid w:val="006807A0"/>
    <w:rsid w:val="00685378"/>
    <w:rsid w:val="0069134D"/>
    <w:rsid w:val="006A7E20"/>
    <w:rsid w:val="006B1084"/>
    <w:rsid w:val="006B7760"/>
    <w:rsid w:val="006C3C0C"/>
    <w:rsid w:val="006C6668"/>
    <w:rsid w:val="006D5654"/>
    <w:rsid w:val="006E137F"/>
    <w:rsid w:val="006F4744"/>
    <w:rsid w:val="006F556D"/>
    <w:rsid w:val="006F60CE"/>
    <w:rsid w:val="007133D3"/>
    <w:rsid w:val="00714A88"/>
    <w:rsid w:val="00716056"/>
    <w:rsid w:val="007170B4"/>
    <w:rsid w:val="00723D6F"/>
    <w:rsid w:val="00730925"/>
    <w:rsid w:val="00741FFE"/>
    <w:rsid w:val="007537E5"/>
    <w:rsid w:val="0076142C"/>
    <w:rsid w:val="007674AA"/>
    <w:rsid w:val="0077134B"/>
    <w:rsid w:val="00784409"/>
    <w:rsid w:val="007967A6"/>
    <w:rsid w:val="007A0C7E"/>
    <w:rsid w:val="007A1428"/>
    <w:rsid w:val="007F0349"/>
    <w:rsid w:val="007F0DCC"/>
    <w:rsid w:val="00804D94"/>
    <w:rsid w:val="008256FB"/>
    <w:rsid w:val="00836384"/>
    <w:rsid w:val="00837203"/>
    <w:rsid w:val="00857EF0"/>
    <w:rsid w:val="0086268F"/>
    <w:rsid w:val="00862F84"/>
    <w:rsid w:val="00865B33"/>
    <w:rsid w:val="00867671"/>
    <w:rsid w:val="00872A0F"/>
    <w:rsid w:val="008973F7"/>
    <w:rsid w:val="008C3F1F"/>
    <w:rsid w:val="008D101E"/>
    <w:rsid w:val="008D6445"/>
    <w:rsid w:val="008E3D99"/>
    <w:rsid w:val="008E4CDC"/>
    <w:rsid w:val="008F7A78"/>
    <w:rsid w:val="00902065"/>
    <w:rsid w:val="00902F69"/>
    <w:rsid w:val="00904A9A"/>
    <w:rsid w:val="00910CB6"/>
    <w:rsid w:val="00921D58"/>
    <w:rsid w:val="00925B4F"/>
    <w:rsid w:val="0094611A"/>
    <w:rsid w:val="0095609D"/>
    <w:rsid w:val="0096623F"/>
    <w:rsid w:val="009669EB"/>
    <w:rsid w:val="00970B62"/>
    <w:rsid w:val="009821FA"/>
    <w:rsid w:val="00997D8F"/>
    <w:rsid w:val="009B0849"/>
    <w:rsid w:val="009C4B8F"/>
    <w:rsid w:val="009C584F"/>
    <w:rsid w:val="009E2718"/>
    <w:rsid w:val="009F2744"/>
    <w:rsid w:val="00A03FD5"/>
    <w:rsid w:val="00A052FF"/>
    <w:rsid w:val="00A153DB"/>
    <w:rsid w:val="00A20F2A"/>
    <w:rsid w:val="00A2617C"/>
    <w:rsid w:val="00A36688"/>
    <w:rsid w:val="00A36721"/>
    <w:rsid w:val="00A43815"/>
    <w:rsid w:val="00A45A9E"/>
    <w:rsid w:val="00A47AD1"/>
    <w:rsid w:val="00A60ABF"/>
    <w:rsid w:val="00A71C8B"/>
    <w:rsid w:val="00A73860"/>
    <w:rsid w:val="00A8119A"/>
    <w:rsid w:val="00AA6DFB"/>
    <w:rsid w:val="00AB2446"/>
    <w:rsid w:val="00AC2B4E"/>
    <w:rsid w:val="00AE035A"/>
    <w:rsid w:val="00AE5903"/>
    <w:rsid w:val="00B016F1"/>
    <w:rsid w:val="00B20BC1"/>
    <w:rsid w:val="00B21191"/>
    <w:rsid w:val="00B21886"/>
    <w:rsid w:val="00B304AF"/>
    <w:rsid w:val="00B333ED"/>
    <w:rsid w:val="00B35F34"/>
    <w:rsid w:val="00B66C3C"/>
    <w:rsid w:val="00B6714A"/>
    <w:rsid w:val="00B71A49"/>
    <w:rsid w:val="00B754B2"/>
    <w:rsid w:val="00B81E60"/>
    <w:rsid w:val="00B82111"/>
    <w:rsid w:val="00B90A0C"/>
    <w:rsid w:val="00B92715"/>
    <w:rsid w:val="00B97A11"/>
    <w:rsid w:val="00BA3F36"/>
    <w:rsid w:val="00C16182"/>
    <w:rsid w:val="00C524A9"/>
    <w:rsid w:val="00C5655A"/>
    <w:rsid w:val="00C61275"/>
    <w:rsid w:val="00C64FEC"/>
    <w:rsid w:val="00C717FA"/>
    <w:rsid w:val="00C74035"/>
    <w:rsid w:val="00C745FB"/>
    <w:rsid w:val="00C80CDA"/>
    <w:rsid w:val="00C91655"/>
    <w:rsid w:val="00C92A3A"/>
    <w:rsid w:val="00C93E18"/>
    <w:rsid w:val="00C978B9"/>
    <w:rsid w:val="00CA0ECC"/>
    <w:rsid w:val="00CB1B88"/>
    <w:rsid w:val="00CC5AA5"/>
    <w:rsid w:val="00CD0DA5"/>
    <w:rsid w:val="00D149E2"/>
    <w:rsid w:val="00D20695"/>
    <w:rsid w:val="00D63D39"/>
    <w:rsid w:val="00D63EC5"/>
    <w:rsid w:val="00D753D6"/>
    <w:rsid w:val="00D86BC4"/>
    <w:rsid w:val="00D876CC"/>
    <w:rsid w:val="00DA2D02"/>
    <w:rsid w:val="00DB1507"/>
    <w:rsid w:val="00DB2F93"/>
    <w:rsid w:val="00DB5519"/>
    <w:rsid w:val="00E06F23"/>
    <w:rsid w:val="00E1345E"/>
    <w:rsid w:val="00E328EE"/>
    <w:rsid w:val="00E4230F"/>
    <w:rsid w:val="00E424C4"/>
    <w:rsid w:val="00E536FA"/>
    <w:rsid w:val="00E554D0"/>
    <w:rsid w:val="00E60C25"/>
    <w:rsid w:val="00E635C4"/>
    <w:rsid w:val="00E6716E"/>
    <w:rsid w:val="00E671F3"/>
    <w:rsid w:val="00E71B1D"/>
    <w:rsid w:val="00E728C3"/>
    <w:rsid w:val="00EA5385"/>
    <w:rsid w:val="00EB2A55"/>
    <w:rsid w:val="00F10D23"/>
    <w:rsid w:val="00F10D54"/>
    <w:rsid w:val="00F2094B"/>
    <w:rsid w:val="00F40869"/>
    <w:rsid w:val="00F42D05"/>
    <w:rsid w:val="00F44E02"/>
    <w:rsid w:val="00F4673E"/>
    <w:rsid w:val="00F6146F"/>
    <w:rsid w:val="00F75BE7"/>
    <w:rsid w:val="00F8070C"/>
    <w:rsid w:val="00F8256D"/>
    <w:rsid w:val="00FA228E"/>
    <w:rsid w:val="00FB2009"/>
    <w:rsid w:val="00FB384A"/>
    <w:rsid w:val="00FD056B"/>
    <w:rsid w:val="00FD4F8E"/>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58B4D"/>
  <w15:chartTrackingRefBased/>
  <w15:docId w15:val="{7CA8B201-6071-4533-ADE4-45E512138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E4BC3-6109-45D5-A949-5B843F99E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227</Words>
  <Characters>1297</Characters>
  <Application>Microsoft Office Word</Application>
  <DocSecurity>0</DocSecurity>
  <Lines>10</Lines>
  <Paragraphs>3</Paragraphs>
  <ScaleCrop>false</ScaleCrop>
  <Company>Kaohsiung City Government</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9</cp:revision>
  <dcterms:created xsi:type="dcterms:W3CDTF">2023-02-15T08:46:00Z</dcterms:created>
  <dcterms:modified xsi:type="dcterms:W3CDTF">2026-05-25T08:36:00Z</dcterms:modified>
</cp:coreProperties>
</file>