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14:paraId="43DB2CFF" w14:textId="77777777" w:rsidTr="007967A6">
        <w:trPr>
          <w:trHeight w:val="13038"/>
        </w:trPr>
        <w:tc>
          <w:tcPr>
            <w:tcW w:w="10152" w:type="dxa"/>
          </w:tcPr>
          <w:p w14:paraId="69EC41F1" w14:textId="77777777" w:rsidR="005B1183" w:rsidRPr="00CD0DA5" w:rsidRDefault="005B1183" w:rsidP="00545717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CD0DA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7AABBA7" w14:textId="77777777" w:rsidR="00CD0DA5" w:rsidRPr="00C822D1" w:rsidRDefault="005B1183" w:rsidP="00545717">
            <w:pPr>
              <w:spacing w:line="360" w:lineRule="exact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資料種類</w:t>
            </w:r>
            <w:r w:rsidR="00CD0DA5">
              <w:rPr>
                <w:rFonts w:hint="eastAsia"/>
                <w:sz w:val="28"/>
              </w:rPr>
              <w:t>：</w:t>
            </w:r>
            <w:r w:rsidR="007967A6" w:rsidRPr="00C822D1">
              <w:rPr>
                <w:rFonts w:hint="eastAsia"/>
                <w:sz w:val="28"/>
              </w:rPr>
              <w:t>社會救助</w:t>
            </w:r>
            <w:r w:rsidR="00DB2F93" w:rsidRPr="00C822D1">
              <w:rPr>
                <w:rFonts w:hint="eastAsia"/>
                <w:sz w:val="28"/>
              </w:rPr>
              <w:t>統計</w:t>
            </w:r>
          </w:p>
          <w:p w14:paraId="5BEDCE3B" w14:textId="77777777" w:rsidR="005B1183" w:rsidRPr="00C822D1" w:rsidRDefault="00CD0DA5" w:rsidP="00545717">
            <w:pPr>
              <w:spacing w:line="360" w:lineRule="exact"/>
              <w:jc w:val="both"/>
              <w:rPr>
                <w:sz w:val="28"/>
              </w:rPr>
            </w:pPr>
            <w:r w:rsidRPr="00C822D1">
              <w:rPr>
                <w:rFonts w:hint="eastAsia"/>
                <w:sz w:val="28"/>
              </w:rPr>
              <w:t>資料</w:t>
            </w:r>
            <w:r w:rsidR="005B1183" w:rsidRPr="00C822D1">
              <w:rPr>
                <w:rFonts w:hint="eastAsia"/>
                <w:sz w:val="28"/>
              </w:rPr>
              <w:t>項目</w:t>
            </w:r>
            <w:r w:rsidRPr="00C822D1">
              <w:rPr>
                <w:rFonts w:hint="eastAsia"/>
                <w:sz w:val="28"/>
              </w:rPr>
              <w:t>：</w:t>
            </w:r>
            <w:r w:rsidR="00DB2F93" w:rsidRPr="00C822D1">
              <w:rPr>
                <w:rFonts w:hint="eastAsia"/>
                <w:sz w:val="28"/>
              </w:rPr>
              <w:t>桃園</w:t>
            </w:r>
            <w:r w:rsidR="004135D0" w:rsidRPr="00C822D1">
              <w:rPr>
                <w:rFonts w:hint="eastAsia"/>
                <w:sz w:val="28"/>
              </w:rPr>
              <w:t>市</w:t>
            </w:r>
            <w:r w:rsidR="00DB2F93" w:rsidRPr="00C822D1">
              <w:rPr>
                <w:rFonts w:hint="eastAsia"/>
                <w:sz w:val="28"/>
              </w:rPr>
              <w:t>遭受災害救助情形</w:t>
            </w:r>
          </w:p>
          <w:p w14:paraId="4D0DA219" w14:textId="77777777" w:rsidR="005B1183" w:rsidRPr="00C822D1" w:rsidRDefault="00514818" w:rsidP="00545717">
            <w:pPr>
              <w:spacing w:line="360" w:lineRule="exact"/>
              <w:jc w:val="both"/>
              <w:rPr>
                <w:sz w:val="28"/>
              </w:rPr>
            </w:pPr>
            <w:r w:rsidRPr="00C822D1">
              <w:rPr>
                <w:rFonts w:hint="eastAsia"/>
                <w:sz w:val="28"/>
              </w:rPr>
              <w:t>一、</w:t>
            </w:r>
            <w:r w:rsidR="005B1183" w:rsidRPr="00C822D1">
              <w:rPr>
                <w:rFonts w:hint="eastAsia"/>
                <w:sz w:val="28"/>
              </w:rPr>
              <w:t>發布及編製機關單位</w:t>
            </w:r>
          </w:p>
          <w:p w14:paraId="1F106BCE" w14:textId="77777777" w:rsidR="005B1183" w:rsidRPr="002C2EF2" w:rsidRDefault="005B1183" w:rsidP="002C2EF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C2EF2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2C2EF2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2C2EF2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2C2EF2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2C2EF2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40485B1" w14:textId="77777777" w:rsidR="005B1183" w:rsidRPr="002C2EF2" w:rsidRDefault="005B1183" w:rsidP="002C2EF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C2EF2">
              <w:rPr>
                <w:rFonts w:hAnsi="標楷體" w:hint="eastAsia"/>
                <w:sz w:val="28"/>
                <w:szCs w:val="28"/>
              </w:rPr>
              <w:t>＊編製單位：</w:t>
            </w:r>
            <w:r w:rsidR="004244F2" w:rsidRPr="002C2EF2">
              <w:rPr>
                <w:rFonts w:hAnsi="標楷體" w:hint="eastAsia"/>
                <w:sz w:val="28"/>
                <w:szCs w:val="28"/>
              </w:rPr>
              <w:t>桃園</w:t>
            </w:r>
            <w:r w:rsidR="004135D0" w:rsidRPr="002C2EF2">
              <w:rPr>
                <w:rFonts w:hAnsi="標楷體" w:hint="eastAsia"/>
                <w:sz w:val="28"/>
                <w:szCs w:val="28"/>
              </w:rPr>
              <w:t>市</w:t>
            </w:r>
            <w:r w:rsidR="004244F2" w:rsidRPr="002C2EF2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2C2EF2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26CD24CE" w14:textId="77777777" w:rsidR="002049CE" w:rsidRDefault="002049CE" w:rsidP="002049C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2709AA82" w14:textId="77777777" w:rsidR="002049CE" w:rsidRDefault="002049CE" w:rsidP="002049C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18CF2951" w14:textId="0C857F29" w:rsidR="005B1183" w:rsidRPr="002C2EF2" w:rsidRDefault="002049CE" w:rsidP="002049CE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＊電子信箱：</w:t>
            </w:r>
            <w:r w:rsidR="00BB547F">
              <w:rPr>
                <w:rFonts w:hAnsi="標楷體" w:hint="eastAsia"/>
                <w:sz w:val="28"/>
                <w:szCs w:val="28"/>
              </w:rPr>
              <w:t>10025558@mail.tycg.gov.tw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E70D560" w14:textId="77777777" w:rsidR="005B1183" w:rsidRPr="00F949E1" w:rsidRDefault="005B1183" w:rsidP="00545717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二、發布形式</w:t>
            </w:r>
          </w:p>
          <w:p w14:paraId="29B6B29F" w14:textId="77777777" w:rsidR="005B1183" w:rsidRPr="002C2EF2" w:rsidRDefault="002C2EF2" w:rsidP="002C2EF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C2EF2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2C2EF2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0EF4312" w14:textId="77777777" w:rsidR="005B1183" w:rsidRPr="00F949E1" w:rsidRDefault="005451B7" w:rsidP="00545717">
            <w:pPr>
              <w:spacing w:line="360" w:lineRule="exact"/>
              <w:ind w:firstLineChars="243" w:firstLine="680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 w:rsidR="00186421">
              <w:rPr>
                <w:rFonts w:hint="eastAsia"/>
                <w:sz w:val="28"/>
              </w:rPr>
              <w:t xml:space="preserve"> </w:t>
            </w:r>
            <w:r w:rsidR="007A1428">
              <w:rPr>
                <w:rFonts w:hint="eastAsia"/>
                <w:sz w:val="28"/>
              </w:rPr>
              <w:t>)</w:t>
            </w:r>
            <w:r w:rsidR="005B1183" w:rsidRPr="00F949E1">
              <w:rPr>
                <w:rFonts w:hint="eastAsia"/>
                <w:sz w:val="28"/>
              </w:rPr>
              <w:t>記者會或說明會</w:t>
            </w:r>
          </w:p>
          <w:p w14:paraId="55ECE40D" w14:textId="77777777" w:rsidR="005B1183" w:rsidRPr="002C2EF2" w:rsidRDefault="002C2EF2" w:rsidP="002C2EF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C2EF2">
              <w:rPr>
                <w:rFonts w:hAnsi="標楷體" w:hint="eastAsia"/>
                <w:sz w:val="28"/>
                <w:szCs w:val="28"/>
              </w:rPr>
              <w:t>＊</w:t>
            </w:r>
            <w:r w:rsidR="005B1183" w:rsidRPr="002C2EF2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7BF5B0BE" w14:textId="77777777" w:rsidR="005B1183" w:rsidRPr="00F949E1" w:rsidRDefault="005451B7" w:rsidP="00545717">
            <w:pPr>
              <w:spacing w:line="360" w:lineRule="exact"/>
              <w:ind w:firstLineChars="248" w:firstLine="694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 w:rsidR="00186421">
              <w:rPr>
                <w:rFonts w:hint="eastAsia"/>
                <w:sz w:val="28"/>
              </w:rPr>
              <w:t xml:space="preserve"> </w:t>
            </w:r>
            <w:r w:rsidR="007A1428">
              <w:rPr>
                <w:rFonts w:hint="eastAsia"/>
                <w:sz w:val="28"/>
              </w:rPr>
              <w:t>)</w:t>
            </w:r>
            <w:r w:rsidR="005B1183" w:rsidRPr="00F949E1">
              <w:rPr>
                <w:rFonts w:hint="eastAsia"/>
                <w:sz w:val="28"/>
              </w:rPr>
              <w:t>新聞稿</w:t>
            </w:r>
            <w:r w:rsidR="005B1183" w:rsidRPr="00F949E1">
              <w:rPr>
                <w:sz w:val="28"/>
              </w:rPr>
              <w:t xml:space="preserve"> </w:t>
            </w:r>
            <w:r>
              <w:rPr>
                <w:rFonts w:hAnsi="標楷體" w:hint="eastAsia"/>
                <w:sz w:val="28"/>
                <w:szCs w:val="28"/>
              </w:rPr>
              <w:t>(</w:t>
            </w:r>
            <w:r w:rsidR="00C33933">
              <w:rPr>
                <w:rFonts w:hAnsi="標楷體"/>
                <w:sz w:val="28"/>
                <w:szCs w:val="28"/>
              </w:rPr>
              <w:t xml:space="preserve"> </w:t>
            </w:r>
            <w:r w:rsidR="007A1428">
              <w:rPr>
                <w:rFonts w:hint="eastAsia"/>
                <w:sz w:val="28"/>
              </w:rPr>
              <w:t>)</w:t>
            </w:r>
            <w:r w:rsidR="005B1183" w:rsidRPr="00F949E1">
              <w:rPr>
                <w:rFonts w:hint="eastAsia"/>
                <w:sz w:val="28"/>
              </w:rPr>
              <w:t xml:space="preserve">報表  </w:t>
            </w:r>
            <w:r w:rsidR="007A1428">
              <w:rPr>
                <w:rFonts w:hint="eastAsia"/>
                <w:sz w:val="28"/>
              </w:rPr>
              <w:t>(</w:t>
            </w:r>
            <w:r w:rsidR="00186421">
              <w:rPr>
                <w:rFonts w:hint="eastAsia"/>
                <w:sz w:val="28"/>
              </w:rPr>
              <w:t xml:space="preserve"> </w:t>
            </w:r>
            <w:r w:rsidR="007A1428">
              <w:rPr>
                <w:rFonts w:hint="eastAsia"/>
                <w:sz w:val="28"/>
              </w:rPr>
              <w:t>)</w:t>
            </w:r>
            <w:r w:rsidR="005B1183" w:rsidRPr="00F949E1">
              <w:rPr>
                <w:rFonts w:hint="eastAsia"/>
                <w:sz w:val="28"/>
              </w:rPr>
              <w:t>書刊，刊名：</w:t>
            </w:r>
          </w:p>
          <w:p w14:paraId="1B8A6A0D" w14:textId="77777777" w:rsidR="005B1183" w:rsidRPr="002C2EF2" w:rsidRDefault="005B1183" w:rsidP="002C2EF2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C2EF2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28134679" w14:textId="77777777" w:rsidR="007967A6" w:rsidRDefault="005451B7" w:rsidP="00545717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 w:rsidR="00E77C1E">
              <w:rPr>
                <w:rFonts w:hAnsi="標楷體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</w:rPr>
              <w:t>)</w:t>
            </w:r>
            <w:r w:rsidR="005B1183" w:rsidRPr="00F949E1">
              <w:rPr>
                <w:rFonts w:hint="eastAsia"/>
                <w:sz w:val="28"/>
              </w:rPr>
              <w:t>線上書刊及資料庫，</w:t>
            </w:r>
          </w:p>
          <w:p w14:paraId="068349F5" w14:textId="77777777" w:rsidR="005B1183" w:rsidRPr="00103831" w:rsidRDefault="005B1183" w:rsidP="00545717">
            <w:pPr>
              <w:spacing w:line="360" w:lineRule="exact"/>
              <w:ind w:left="966" w:right="-328" w:firstLine="178"/>
              <w:jc w:val="both"/>
              <w:rPr>
                <w:sz w:val="28"/>
              </w:rPr>
            </w:pPr>
            <w:r w:rsidRPr="00103831">
              <w:rPr>
                <w:rFonts w:hint="eastAsia"/>
                <w:sz w:val="28"/>
              </w:rPr>
              <w:t>網址：</w:t>
            </w:r>
          </w:p>
          <w:p w14:paraId="75B8DFBE" w14:textId="77777777" w:rsidR="005B1183" w:rsidRDefault="005451B7" w:rsidP="00545717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>
              <w:rPr>
                <w:rFonts w:hAnsi="標楷體" w:hint="eastAsia"/>
                <w:sz w:val="28"/>
                <w:szCs w:val="28"/>
              </w:rPr>
              <w:t>(</w:t>
            </w:r>
            <w:r w:rsidR="00186421">
              <w:rPr>
                <w:rFonts w:hint="eastAsia"/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)</w:t>
            </w:r>
            <w:r w:rsidR="005B1183" w:rsidRPr="007F38B4">
              <w:rPr>
                <w:rFonts w:hint="eastAsia"/>
                <w:sz w:val="28"/>
              </w:rPr>
              <w:t>磁片</w:t>
            </w:r>
            <w:r w:rsidR="005B1183" w:rsidRPr="007F38B4">
              <w:rPr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  <w:szCs w:val="28"/>
              </w:rPr>
              <w:t>(</w:t>
            </w:r>
            <w:r w:rsidR="00186421">
              <w:rPr>
                <w:rFonts w:hint="eastAsia"/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)</w:t>
            </w:r>
            <w:r w:rsidR="005B1183" w:rsidRPr="007F38B4">
              <w:rPr>
                <w:rFonts w:hint="eastAsia"/>
                <w:sz w:val="28"/>
              </w:rPr>
              <w:t>光碟片</w:t>
            </w:r>
            <w:r w:rsidR="005B1183" w:rsidRPr="007F38B4">
              <w:rPr>
                <w:sz w:val="28"/>
              </w:rPr>
              <w:t xml:space="preserve"> </w:t>
            </w:r>
            <w:r w:rsidR="00545717">
              <w:rPr>
                <w:rFonts w:hint="eastAsia"/>
                <w:sz w:val="28"/>
              </w:rPr>
              <w:t xml:space="preserve"> </w:t>
            </w:r>
            <w:r w:rsidR="005B1183" w:rsidRPr="007F38B4">
              <w:rPr>
                <w:sz w:val="28"/>
              </w:rPr>
              <w:t xml:space="preserve"> </w:t>
            </w:r>
            <w:r>
              <w:rPr>
                <w:rFonts w:hAnsi="標楷體" w:hint="eastAsia"/>
                <w:sz w:val="28"/>
                <w:szCs w:val="28"/>
              </w:rPr>
              <w:t>(</w:t>
            </w:r>
            <w:r w:rsidR="00C33933" w:rsidRPr="00545717">
              <w:rPr>
                <w:rFonts w:ascii="Times New Roman" w:hAnsi="Times New Roman"/>
                <w:b/>
                <w:sz w:val="28"/>
              </w:rPr>
              <w:t>√</w:t>
            </w:r>
            <w:r>
              <w:rPr>
                <w:rFonts w:hint="eastAsia"/>
                <w:sz w:val="28"/>
              </w:rPr>
              <w:t>)</w:t>
            </w:r>
            <w:r w:rsidR="005B1183" w:rsidRPr="007F38B4">
              <w:rPr>
                <w:rFonts w:hint="eastAsia"/>
                <w:sz w:val="28"/>
              </w:rPr>
              <w:t>其他</w:t>
            </w:r>
          </w:p>
          <w:p w14:paraId="506C6E83" w14:textId="77777777" w:rsidR="00C33933" w:rsidRPr="00B73B9D" w:rsidRDefault="00C33933" w:rsidP="00C33933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B73B9D">
              <w:rPr>
                <w:rFonts w:hint="eastAsia"/>
              </w:rPr>
              <w:t>Open Document File (odf)</w:t>
            </w:r>
            <w:r w:rsidRPr="00B73B9D">
              <w:rPr>
                <w:rFonts w:hAnsi="標楷體" w:hint="eastAsia"/>
              </w:rPr>
              <w:t>、</w:t>
            </w:r>
            <w:r w:rsidRPr="00B73B9D">
              <w:rPr>
                <w:rFonts w:hint="eastAsia"/>
              </w:rPr>
              <w:t xml:space="preserve">Portable Document Format (pdf) </w:t>
            </w:r>
            <w:r w:rsidRPr="00B73B9D">
              <w:rPr>
                <w:rFonts w:hAnsi="標楷體" w:hint="eastAsia"/>
              </w:rPr>
              <w:t>或</w:t>
            </w:r>
            <w:r w:rsidRPr="00B73B9D">
              <w:rPr>
                <w:rFonts w:hint="eastAsia"/>
              </w:rPr>
              <w:t>Excel</w:t>
            </w:r>
            <w:r w:rsidRPr="00B73B9D">
              <w:rPr>
                <w:rFonts w:hAnsi="標楷體" w:hint="eastAsia"/>
              </w:rPr>
              <w:t>檔案。</w:t>
            </w:r>
          </w:p>
          <w:p w14:paraId="6AD88668" w14:textId="77777777" w:rsidR="005B1183" w:rsidRPr="00F949E1" w:rsidRDefault="005B1183" w:rsidP="0054571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三、資料範圍、週期及時效</w:t>
            </w:r>
          </w:p>
          <w:p w14:paraId="0FA9366D" w14:textId="77777777" w:rsidR="00A36721" w:rsidRPr="0004109A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4109A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A36721" w:rsidRPr="0004109A">
              <w:rPr>
                <w:rFonts w:hAnsi="標楷體" w:hint="eastAsia"/>
                <w:sz w:val="28"/>
                <w:szCs w:val="28"/>
              </w:rPr>
              <w:t>凡在</w:t>
            </w:r>
            <w:r w:rsidR="00867AE8">
              <w:rPr>
                <w:rFonts w:hAnsi="標楷體" w:hint="eastAsia"/>
                <w:sz w:val="28"/>
                <w:szCs w:val="28"/>
              </w:rPr>
              <w:t>本</w:t>
            </w:r>
            <w:r w:rsidR="00577A38" w:rsidRPr="0004109A">
              <w:rPr>
                <w:rFonts w:hAnsi="標楷體" w:hint="eastAsia"/>
                <w:sz w:val="28"/>
                <w:szCs w:val="28"/>
              </w:rPr>
              <w:t>市</w:t>
            </w:r>
            <w:r w:rsidR="00A36721" w:rsidRPr="0004109A">
              <w:rPr>
                <w:rFonts w:hAnsi="標楷體" w:hint="eastAsia"/>
                <w:sz w:val="28"/>
                <w:szCs w:val="28"/>
              </w:rPr>
              <w:t>轄內遭遇重大災害損失，予以救助者，均為統計對象。</w:t>
            </w:r>
          </w:p>
          <w:p w14:paraId="6999A3C6" w14:textId="77777777" w:rsidR="005B1183" w:rsidRPr="0004109A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4109A">
              <w:rPr>
                <w:rFonts w:hAnsi="標楷體" w:hint="eastAsia"/>
                <w:sz w:val="28"/>
                <w:szCs w:val="28"/>
              </w:rPr>
              <w:t>＊統計標準時間：</w:t>
            </w:r>
          </w:p>
          <w:p w14:paraId="462CDB44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314" w:hangingChars="225" w:hanging="6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  <w:r w:rsidR="00812C66" w:rsidRPr="00812C66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上半年以1至6月、下半年以7至12月之</w:t>
            </w:r>
            <w:r w:rsidRPr="00A052FF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災害款項發放後之災害發生事實為準。</w:t>
            </w:r>
          </w:p>
          <w:p w14:paraId="41E48E9A" w14:textId="77777777" w:rsidR="00A36721" w:rsidRPr="00A052FF" w:rsidRDefault="00A36721" w:rsidP="00545717">
            <w:pPr>
              <w:spacing w:line="0" w:lineRule="atLeast"/>
              <w:ind w:leftChars="285" w:left="1314" w:hangingChars="225" w:hanging="630"/>
              <w:jc w:val="both"/>
              <w:rPr>
                <w:szCs w:val="24"/>
              </w:rPr>
            </w:pPr>
            <w:r w:rsidRPr="00A052FF">
              <w:rPr>
                <w:rFonts w:hAnsi="標楷體" w:hint="eastAsia"/>
                <w:sz w:val="28"/>
                <w:szCs w:val="28"/>
              </w:rPr>
              <w:t>(二)遇重大災害發生時得隨時要求提供資料。</w:t>
            </w:r>
          </w:p>
          <w:p w14:paraId="783F8E0C" w14:textId="77777777" w:rsidR="005B1183" w:rsidRPr="0004109A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4109A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393955F9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(一)所數：指災害發生時，各</w:t>
            </w:r>
            <w:r w:rsidRPr="00577A38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實際開設收容場所總數。</w:t>
            </w:r>
          </w:p>
          <w:p w14:paraId="67A415C9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(二)臨時收容災民</w:t>
            </w:r>
            <w:r w:rsidR="00723D6F" w:rsidRPr="00103831">
              <w:rPr>
                <w:rFonts w:ascii="標楷體" w:eastAsia="標楷體" w:hAnsi="標楷體" w:hint="eastAsia"/>
                <w:sz w:val="28"/>
                <w:szCs w:val="28"/>
              </w:rPr>
              <w:t>數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：指因災無處容身，由</w:t>
            </w:r>
            <w:r w:rsidRPr="00577A38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公所提供臨時居住地點暫時收容安置者。</w:t>
            </w:r>
          </w:p>
          <w:p w14:paraId="1CE4A22E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(三)死亡：指因災致死或因災致重傷，於災害發生之日起30日內死亡</w:t>
            </w:r>
            <w:r w:rsidRPr="00DC551A">
              <w:rPr>
                <w:rFonts w:ascii="標楷體" w:eastAsia="標楷體" w:hAnsi="標楷體" w:hint="eastAsia"/>
                <w:sz w:val="28"/>
                <w:szCs w:val="28"/>
              </w:rPr>
              <w:t>者</w:t>
            </w:r>
            <w:r w:rsidR="000C72AC" w:rsidRPr="00DC551A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DC551A">
              <w:rPr>
                <w:rFonts w:ascii="標楷體" w:eastAsia="標楷體" w:hAnsi="標楷體" w:hint="eastAsia"/>
                <w:sz w:val="28"/>
                <w:szCs w:val="28"/>
              </w:rPr>
              <w:t>符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合死亡災害救助發放對象者</w:t>
            </w:r>
            <w:r w:rsidR="005451B7">
              <w:rPr>
                <w:rFonts w:hint="eastAsia"/>
                <w:sz w:val="28"/>
              </w:rPr>
              <w:t>)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A2E703E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(四</w:t>
            </w:r>
            <w:r w:rsidR="00623769" w:rsidRPr="00A052F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失蹤：指因災致行蹤不明者。</w:t>
            </w:r>
          </w:p>
          <w:p w14:paraId="3294B079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83" w:hangingChars="214" w:hanging="59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(五)重傷：指因災致重傷或未致重傷，必須緊急救護住院治療，自住院之日起15日內(住院期間)所發生醫療費用總額達重傷救助金金額者。</w:t>
            </w:r>
          </w:p>
          <w:p w14:paraId="0D42E368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(六)其他：指上述</w:t>
            </w:r>
            <w:r w:rsidRPr="00C822D1">
              <w:rPr>
                <w:rFonts w:ascii="標楷體" w:eastAsia="標楷體" w:hAnsi="標楷體" w:hint="eastAsia"/>
                <w:sz w:val="28"/>
                <w:szCs w:val="28"/>
              </w:rPr>
              <w:t>4種災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民以外，因災而需給予搶救或善後處理及提供膳食口糧等其他必要之被</w:t>
            </w:r>
            <w:r w:rsidRPr="00BB2DE9">
              <w:rPr>
                <w:rFonts w:ascii="標楷體" w:eastAsia="標楷體" w:hAnsi="標楷體" w:hint="eastAsia"/>
                <w:sz w:val="28"/>
                <w:szCs w:val="28"/>
              </w:rPr>
              <w:t>救助人員</w:t>
            </w:r>
            <w:r w:rsidR="00577A38" w:rsidRPr="00BB2DE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BB2DE9">
              <w:rPr>
                <w:rFonts w:ascii="標楷體" w:eastAsia="標楷體" w:hAnsi="標楷體" w:hint="eastAsia"/>
                <w:sz w:val="28"/>
                <w:szCs w:val="28"/>
              </w:rPr>
              <w:t>含空投</w:t>
            </w:r>
            <w:r w:rsidR="005451B7">
              <w:rPr>
                <w:rFonts w:hint="eastAsia"/>
                <w:sz w:val="28"/>
              </w:rPr>
              <w:t>)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A1AD144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(七)住屋毀損安遷救助：指因災致住屋毀損達不堪居住程度之住戶。</w:t>
            </w:r>
          </w:p>
          <w:p w14:paraId="51DAF84A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(八)財物受損影響生計者：指住屋遭水災、水淹或火災等災害，財物受損影響生計者。</w:t>
            </w:r>
          </w:p>
          <w:p w14:paraId="58741FE0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(九)救助金額：指因災死亡、失蹤、重傷、住屋毀損或財物受損影響生計者，</w:t>
            </w: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依據各項「災害救助種類及標準」所發放之金額及實物。</w:t>
            </w:r>
          </w:p>
          <w:p w14:paraId="79F7AAEA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285" w:left="1222" w:hangingChars="192" w:hanging="53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(十)原住民戶：</w:t>
            </w:r>
          </w:p>
          <w:p w14:paraId="2D64CB58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510" w:left="1584" w:hanging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1.戶長為原住民者視為原住民戶。</w:t>
            </w:r>
          </w:p>
          <w:p w14:paraId="0ED9BE05" w14:textId="77777777" w:rsidR="00A36721" w:rsidRPr="00A052FF" w:rsidRDefault="00A36721" w:rsidP="00545717">
            <w:pPr>
              <w:pStyle w:val="ac"/>
              <w:snapToGrid w:val="0"/>
              <w:spacing w:line="0" w:lineRule="atLeast"/>
              <w:ind w:leftChars="510" w:left="1508" w:hanging="28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052FF">
              <w:rPr>
                <w:rFonts w:ascii="標楷體" w:eastAsia="標楷體" w:hAnsi="標楷體" w:hint="eastAsia"/>
                <w:sz w:val="28"/>
                <w:szCs w:val="28"/>
              </w:rPr>
              <w:t>2.戶長非原住民，如戶內原住民人口數較多時則判定為原住民戶。如原住民與非原住民之人口數相等時，則以年齡較長者是否具原住民身分判定為原住民戶或非原住民戶。</w:t>
            </w:r>
          </w:p>
          <w:p w14:paraId="525B917E" w14:textId="77777777" w:rsidR="00A36721" w:rsidRPr="00F949E1" w:rsidRDefault="00A36721" w:rsidP="00545717">
            <w:pPr>
              <w:spacing w:line="0" w:lineRule="atLeast"/>
              <w:ind w:leftChars="285" w:left="1521" w:hangingChars="299" w:hanging="837"/>
              <w:jc w:val="both"/>
              <w:rPr>
                <w:sz w:val="28"/>
              </w:rPr>
            </w:pPr>
            <w:r w:rsidRPr="00A052FF">
              <w:rPr>
                <w:rFonts w:hAnsi="標楷體" w:hint="eastAsia"/>
                <w:sz w:val="28"/>
                <w:szCs w:val="28"/>
              </w:rPr>
              <w:t>(十一)原住民：依</w:t>
            </w:r>
            <w:r w:rsidRPr="00A052FF">
              <w:rPr>
                <w:rFonts w:hAnsi="標楷體"/>
                <w:bCs/>
                <w:sz w:val="28"/>
                <w:szCs w:val="28"/>
              </w:rPr>
              <w:t>原住民身分</w:t>
            </w:r>
            <w:r w:rsidRPr="00A052FF">
              <w:rPr>
                <w:rFonts w:hAnsi="標楷體" w:hint="eastAsia"/>
                <w:bCs/>
                <w:sz w:val="28"/>
                <w:szCs w:val="28"/>
              </w:rPr>
              <w:t>法，</w:t>
            </w:r>
            <w:r w:rsidRPr="00A052FF">
              <w:rPr>
                <w:rFonts w:hAnsi="標楷體" w:hint="eastAsia"/>
                <w:sz w:val="28"/>
                <w:szCs w:val="28"/>
              </w:rPr>
              <w:t>具原住民身分者即予以統計，而不論其是否隸屬於原住民戶。</w:t>
            </w:r>
          </w:p>
          <w:p w14:paraId="1DE97A26" w14:textId="77777777" w:rsidR="005B1183" w:rsidRPr="0004109A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4109A">
              <w:rPr>
                <w:rFonts w:hAnsi="標楷體" w:hint="eastAsia"/>
                <w:sz w:val="28"/>
                <w:szCs w:val="28"/>
              </w:rPr>
              <w:t>＊統計單位：</w:t>
            </w:r>
            <w:r w:rsidR="000C72AC" w:rsidRPr="0004109A">
              <w:rPr>
                <w:rFonts w:hAnsi="標楷體" w:hint="eastAsia"/>
                <w:sz w:val="28"/>
                <w:szCs w:val="28"/>
              </w:rPr>
              <w:t>所、</w:t>
            </w:r>
            <w:r w:rsidR="00921D58" w:rsidRPr="0004109A">
              <w:rPr>
                <w:rFonts w:hAnsi="標楷體" w:hint="eastAsia"/>
                <w:sz w:val="28"/>
                <w:szCs w:val="28"/>
              </w:rPr>
              <w:t>人、戶、元</w:t>
            </w:r>
            <w:r w:rsidR="000C72AC" w:rsidRPr="0004109A">
              <w:rPr>
                <w:rFonts w:hAnsi="標楷體" w:hint="eastAsia"/>
                <w:sz w:val="28"/>
                <w:szCs w:val="28"/>
              </w:rPr>
              <w:t>。</w:t>
            </w:r>
          </w:p>
          <w:p w14:paraId="20FFC272" w14:textId="77777777" w:rsidR="005B1183" w:rsidRPr="0004109A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4109A">
              <w:rPr>
                <w:rFonts w:hAnsi="標楷體" w:hint="eastAsia"/>
                <w:sz w:val="28"/>
                <w:szCs w:val="28"/>
              </w:rPr>
              <w:t>＊統計分類：</w:t>
            </w:r>
            <w:r w:rsidR="00A36721" w:rsidRPr="0004109A">
              <w:rPr>
                <w:rFonts w:hAnsi="標楷體" w:hint="eastAsia"/>
                <w:sz w:val="28"/>
                <w:szCs w:val="28"/>
              </w:rPr>
              <w:t>橫項依「</w:t>
            </w:r>
            <w:r w:rsidR="00DC551A" w:rsidRPr="00DC551A">
              <w:rPr>
                <w:rFonts w:hAnsi="標楷體" w:hint="eastAsia"/>
                <w:sz w:val="28"/>
                <w:szCs w:val="28"/>
              </w:rPr>
              <w:t>鄉鎮市區別</w:t>
            </w:r>
            <w:r w:rsidR="00A36721" w:rsidRPr="0004109A">
              <w:rPr>
                <w:rFonts w:hAnsi="標楷體" w:hint="eastAsia"/>
                <w:sz w:val="28"/>
                <w:szCs w:val="28"/>
              </w:rPr>
              <w:t>」分；</w:t>
            </w:r>
            <w:r w:rsidR="00DC551A" w:rsidRPr="00DC551A">
              <w:rPr>
                <w:rFonts w:hAnsi="標楷體" w:hint="eastAsia"/>
                <w:sz w:val="28"/>
                <w:szCs w:val="28"/>
              </w:rPr>
              <w:t>縱項依「收容所」、「受災人數」</w:t>
            </w:r>
            <w:r w:rsidR="00DC551A">
              <w:rPr>
                <w:rFonts w:hAnsi="標楷體" w:hint="eastAsia"/>
                <w:sz w:val="28"/>
                <w:szCs w:val="28"/>
              </w:rPr>
              <w:t>、「住屋毀損安遷救助」、「財物受損影響生計者」、「救助金額」分</w:t>
            </w:r>
            <w:r w:rsidR="00A36721" w:rsidRPr="0004109A">
              <w:rPr>
                <w:rFonts w:hAnsi="標楷體" w:hint="eastAsia"/>
                <w:sz w:val="28"/>
                <w:szCs w:val="28"/>
              </w:rPr>
              <w:t>。</w:t>
            </w:r>
          </w:p>
          <w:p w14:paraId="0ED36390" w14:textId="77777777" w:rsidR="005B1183" w:rsidRPr="009E6794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04109A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04109A">
              <w:rPr>
                <w:rFonts w:hAnsi="標楷體" w:hint="eastAsia"/>
                <w:sz w:val="28"/>
                <w:szCs w:val="28"/>
              </w:rPr>
              <w:t>(指資料編製或產生之頻率，如月、季、年</w:t>
            </w:r>
            <w:r w:rsidR="000C72AC" w:rsidRPr="009E6794">
              <w:rPr>
                <w:rFonts w:hAnsi="標楷體" w:hint="eastAsia"/>
                <w:sz w:val="28"/>
                <w:szCs w:val="28"/>
              </w:rPr>
              <w:t>等)</w:t>
            </w:r>
            <w:r w:rsidRPr="009E6794">
              <w:rPr>
                <w:rFonts w:hAnsi="標楷體" w:hint="eastAsia"/>
                <w:sz w:val="28"/>
                <w:szCs w:val="28"/>
              </w:rPr>
              <w:t>：</w:t>
            </w:r>
            <w:r w:rsidR="00867AE8" w:rsidRPr="009E6794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9E6794">
              <w:rPr>
                <w:rFonts w:hAnsi="標楷體" w:hint="eastAsia"/>
                <w:sz w:val="28"/>
                <w:szCs w:val="28"/>
              </w:rPr>
              <w:t>。</w:t>
            </w:r>
          </w:p>
          <w:p w14:paraId="5E9F3E1D" w14:textId="28B37725" w:rsidR="005B1183" w:rsidRPr="009E6794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E6794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9E6794">
              <w:rPr>
                <w:rFonts w:hAnsi="標楷體" w:hint="eastAsia"/>
                <w:sz w:val="28"/>
                <w:szCs w:val="28"/>
              </w:rPr>
              <w:t>(</w:t>
            </w:r>
            <w:r w:rsidRPr="009E6794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451B7" w:rsidRPr="009E6794">
              <w:rPr>
                <w:rFonts w:hAnsi="標楷體" w:hint="eastAsia"/>
                <w:sz w:val="28"/>
                <w:szCs w:val="28"/>
              </w:rPr>
              <w:t>)</w:t>
            </w:r>
            <w:r w:rsidRPr="009E6794">
              <w:rPr>
                <w:rFonts w:hAnsi="標楷體" w:hint="eastAsia"/>
                <w:sz w:val="28"/>
                <w:szCs w:val="28"/>
              </w:rPr>
              <w:t>：</w:t>
            </w:r>
            <w:r w:rsidR="00FA6134" w:rsidRPr="009E6794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9E679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E1EBE39" w14:textId="77777777" w:rsidR="005B1183" w:rsidRPr="009E6794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E6794">
              <w:rPr>
                <w:rFonts w:hAnsi="標楷體" w:hint="eastAsia"/>
                <w:sz w:val="28"/>
                <w:szCs w:val="28"/>
              </w:rPr>
              <w:t>＊資料變革：</w:t>
            </w:r>
            <w:r w:rsidR="00136503" w:rsidRPr="009E6794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9E6794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744276" w14:textId="77777777" w:rsidR="005B1183" w:rsidRPr="009E6794" w:rsidRDefault="005B1183" w:rsidP="0054571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E6794">
              <w:rPr>
                <w:rFonts w:hint="eastAsia"/>
                <w:sz w:val="28"/>
              </w:rPr>
              <w:t>四、公開資料發布訊息</w:t>
            </w:r>
          </w:p>
          <w:p w14:paraId="332673B9" w14:textId="0218DE22" w:rsidR="005B1183" w:rsidRPr="009E6794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E6794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9E6794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9E6794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9E6794">
              <w:rPr>
                <w:rFonts w:hAnsi="標楷體" w:hint="eastAsia"/>
                <w:sz w:val="28"/>
                <w:szCs w:val="28"/>
              </w:rPr>
              <w:t>每</w:t>
            </w:r>
            <w:r w:rsidR="00500126" w:rsidRPr="009E6794">
              <w:rPr>
                <w:rFonts w:hAnsi="標楷體" w:hint="eastAsia"/>
                <w:sz w:val="28"/>
                <w:szCs w:val="28"/>
              </w:rPr>
              <w:t>半年</w:t>
            </w:r>
            <w:r w:rsidR="00921D58" w:rsidRPr="009E6794">
              <w:rPr>
                <w:rFonts w:hAnsi="標楷體" w:hint="eastAsia"/>
                <w:sz w:val="28"/>
                <w:szCs w:val="28"/>
              </w:rPr>
              <w:t>終了後</w:t>
            </w:r>
            <w:r w:rsidR="00FA6134" w:rsidRPr="009E6794">
              <w:rPr>
                <w:rFonts w:hAnsi="標楷體" w:hint="eastAsia"/>
                <w:sz w:val="28"/>
                <w:szCs w:val="28"/>
              </w:rPr>
              <w:t>25日</w:t>
            </w:r>
            <w:r w:rsidR="00045A54" w:rsidRPr="009E6794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9E6794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532454A" w14:textId="77777777" w:rsidR="005B1183" w:rsidRPr="0004109A" w:rsidRDefault="005B1183" w:rsidP="000410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9E6794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9E6794">
              <w:rPr>
                <w:rFonts w:hAnsi="標楷體" w:hint="eastAsia"/>
                <w:sz w:val="28"/>
                <w:szCs w:val="28"/>
              </w:rPr>
              <w:t>(</w:t>
            </w:r>
            <w:r w:rsidRPr="009E6794">
              <w:rPr>
                <w:rFonts w:hAnsi="標楷體" w:hint="eastAsia"/>
                <w:sz w:val="28"/>
                <w:szCs w:val="28"/>
              </w:rPr>
              <w:t>說明資料發布時同步發送之單位或可同</w:t>
            </w:r>
            <w:r w:rsidRPr="0004109A">
              <w:rPr>
                <w:rFonts w:hAnsi="標楷體" w:hint="eastAsia"/>
                <w:sz w:val="28"/>
                <w:szCs w:val="28"/>
              </w:rPr>
              <w:t>步查得該資料之網址</w:t>
            </w:r>
            <w:r w:rsidR="00045A54" w:rsidRPr="0004109A">
              <w:rPr>
                <w:rFonts w:hAnsi="標楷體" w:hint="eastAsia"/>
                <w:sz w:val="28"/>
                <w:szCs w:val="28"/>
              </w:rPr>
              <w:t>)</w:t>
            </w:r>
            <w:r w:rsidRPr="0004109A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04109A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04109A">
              <w:rPr>
                <w:rFonts w:hAnsi="標楷體" w:hint="eastAsia"/>
                <w:sz w:val="28"/>
                <w:szCs w:val="28"/>
              </w:rPr>
              <w:t>統計處、</w:t>
            </w:r>
            <w:r w:rsidR="004135D0" w:rsidRPr="0004109A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04109A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04109A">
              <w:rPr>
                <w:rFonts w:hAnsi="標楷體" w:hint="eastAsia"/>
                <w:sz w:val="28"/>
                <w:szCs w:val="28"/>
              </w:rPr>
              <w:t>。</w:t>
            </w:r>
          </w:p>
          <w:p w14:paraId="549913DB" w14:textId="77777777" w:rsidR="005B1183" w:rsidRPr="00F949E1" w:rsidRDefault="005B1183" w:rsidP="00545717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五、資料品質</w:t>
            </w:r>
          </w:p>
          <w:p w14:paraId="0F9B8896" w14:textId="77777777" w:rsidR="005B1183" w:rsidRPr="00614207" w:rsidRDefault="005B1183" w:rsidP="002C2EF2">
            <w:pPr>
              <w:snapToGrid w:val="0"/>
              <w:spacing w:line="0" w:lineRule="atLeast"/>
              <w:ind w:leftChars="134" w:left="580" w:hangingChars="92" w:hanging="25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＊統計指標編</w:t>
            </w:r>
            <w:r w:rsidRPr="00614207">
              <w:rPr>
                <w:rFonts w:hint="eastAsia"/>
                <w:sz w:val="28"/>
              </w:rPr>
              <w:t>製方法與資料來源說明：</w:t>
            </w:r>
            <w:r w:rsidR="00C64FEC" w:rsidRPr="00614207">
              <w:rPr>
                <w:rFonts w:hint="eastAsia"/>
                <w:sz w:val="28"/>
              </w:rPr>
              <w:t>依據各公所當次災害情形，報送本府彙編。</w:t>
            </w:r>
          </w:p>
          <w:p w14:paraId="5CD395AB" w14:textId="77777777" w:rsidR="00925B4F" w:rsidRPr="00545717" w:rsidRDefault="005B1183" w:rsidP="002C2EF2">
            <w:pPr>
              <w:snapToGrid w:val="0"/>
              <w:spacing w:line="0" w:lineRule="atLeast"/>
              <w:ind w:leftChars="134" w:left="580" w:hangingChars="92" w:hanging="25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＊統計資料交叉查核及確保資料</w:t>
            </w:r>
            <w:r w:rsidRPr="00614207">
              <w:rPr>
                <w:rFonts w:hint="eastAsia"/>
                <w:sz w:val="28"/>
              </w:rPr>
              <w:t>合理性</w:t>
            </w:r>
            <w:r w:rsidRPr="00545717">
              <w:rPr>
                <w:rFonts w:hint="eastAsia"/>
                <w:sz w:val="28"/>
              </w:rPr>
              <w:t>之機制</w:t>
            </w:r>
            <w:r w:rsidR="005451B7" w:rsidRPr="002C2EF2">
              <w:rPr>
                <w:rFonts w:hint="eastAsia"/>
                <w:sz w:val="28"/>
              </w:rPr>
              <w:t>(</w:t>
            </w:r>
            <w:r w:rsidRPr="00545717">
              <w:rPr>
                <w:rFonts w:hint="eastAsia"/>
                <w:sz w:val="28"/>
              </w:rPr>
              <w:t>說明各項資料之相互關係及不同資料來源之相關統計差異性</w:t>
            </w:r>
            <w:r w:rsidR="00E20EEF" w:rsidRPr="00545717">
              <w:rPr>
                <w:rFonts w:hint="eastAsia"/>
                <w:sz w:val="28"/>
              </w:rPr>
              <w:t>)</w:t>
            </w:r>
            <w:r w:rsidRPr="00545717">
              <w:rPr>
                <w:rFonts w:hint="eastAsia"/>
                <w:sz w:val="28"/>
              </w:rPr>
              <w:t>：</w:t>
            </w:r>
          </w:p>
          <w:p w14:paraId="3C219D49" w14:textId="77777777" w:rsidR="005B1183" w:rsidRPr="000E3154" w:rsidRDefault="001E6BB4" w:rsidP="00545717">
            <w:pPr>
              <w:tabs>
                <w:tab w:val="left" w:pos="8520"/>
              </w:tabs>
              <w:spacing w:line="360" w:lineRule="exact"/>
              <w:ind w:left="1060" w:hanging="532"/>
              <w:jc w:val="both"/>
              <w:rPr>
                <w:rFonts w:hAnsi="標楷體"/>
                <w:sz w:val="28"/>
                <w:szCs w:val="28"/>
              </w:rPr>
            </w:pPr>
            <w:r w:rsidRPr="000E3154">
              <w:rPr>
                <w:rFonts w:hAnsi="標楷體" w:hint="eastAsia"/>
                <w:sz w:val="28"/>
                <w:szCs w:val="28"/>
              </w:rPr>
              <w:t>(一</w:t>
            </w:r>
            <w:r w:rsidR="000E3154" w:rsidRPr="000E3154">
              <w:rPr>
                <w:rFonts w:hAnsi="標楷體" w:hint="eastAsia"/>
                <w:sz w:val="28"/>
                <w:szCs w:val="28"/>
              </w:rPr>
              <w:t>)</w:t>
            </w:r>
            <w:r w:rsidR="00925B4F" w:rsidRPr="000E3154">
              <w:rPr>
                <w:rFonts w:hAnsi="標楷體" w:hint="eastAsia"/>
                <w:sz w:val="28"/>
                <w:szCs w:val="28"/>
              </w:rPr>
              <w:t>各災害區域之總和</w:t>
            </w:r>
            <w:r w:rsidR="000E3154" w:rsidRPr="000E3154">
              <w:rPr>
                <w:rFonts w:hAnsi="標楷體" w:hint="eastAsia"/>
                <w:sz w:val="28"/>
                <w:szCs w:val="28"/>
              </w:rPr>
              <w:t>=「總計」</w:t>
            </w:r>
            <w:r w:rsidRPr="000E3154">
              <w:rPr>
                <w:rFonts w:hAnsi="標楷體" w:hint="eastAsia"/>
                <w:sz w:val="28"/>
                <w:szCs w:val="28"/>
              </w:rPr>
              <w:t>。</w:t>
            </w:r>
          </w:p>
          <w:p w14:paraId="709BBD07" w14:textId="77777777" w:rsidR="00925B4F" w:rsidRPr="000E3154" w:rsidRDefault="001E6BB4" w:rsidP="00545717">
            <w:pPr>
              <w:tabs>
                <w:tab w:val="left" w:pos="8520"/>
              </w:tabs>
              <w:spacing w:line="360" w:lineRule="exact"/>
              <w:ind w:left="532" w:hanging="4"/>
              <w:jc w:val="both"/>
              <w:rPr>
                <w:rFonts w:hAnsi="標楷體"/>
                <w:sz w:val="28"/>
              </w:rPr>
            </w:pPr>
            <w:r w:rsidRPr="000E3154">
              <w:rPr>
                <w:rFonts w:hAnsi="標楷體" w:hint="eastAsia"/>
                <w:sz w:val="28"/>
                <w:szCs w:val="28"/>
              </w:rPr>
              <w:t>(二</w:t>
            </w:r>
            <w:r w:rsidR="000E3154" w:rsidRPr="000E3154">
              <w:rPr>
                <w:rFonts w:hAnsi="標楷體" w:hint="eastAsia"/>
                <w:sz w:val="28"/>
                <w:szCs w:val="28"/>
              </w:rPr>
              <w:t>)</w:t>
            </w:r>
            <w:r w:rsidR="00925B4F" w:rsidRPr="000E3154">
              <w:rPr>
                <w:rFonts w:hAnsi="標楷體" w:hint="eastAsia"/>
                <w:sz w:val="28"/>
                <w:szCs w:val="28"/>
              </w:rPr>
              <w:t>救助金額之</w:t>
            </w:r>
            <w:r w:rsidR="000E3154">
              <w:rPr>
                <w:rFonts w:hAnsi="標楷體" w:hint="eastAsia"/>
                <w:sz w:val="28"/>
                <w:szCs w:val="28"/>
              </w:rPr>
              <w:t>「</w:t>
            </w:r>
            <w:r w:rsidR="00925B4F" w:rsidRPr="000E3154">
              <w:rPr>
                <w:rFonts w:hAnsi="標楷體" w:hint="eastAsia"/>
                <w:sz w:val="28"/>
                <w:szCs w:val="28"/>
              </w:rPr>
              <w:t>總計</w:t>
            </w:r>
            <w:r w:rsidR="000E3154">
              <w:rPr>
                <w:rFonts w:hAnsi="標楷體" w:hint="eastAsia"/>
                <w:sz w:val="28"/>
                <w:szCs w:val="28"/>
              </w:rPr>
              <w:t>」</w:t>
            </w:r>
            <w:r w:rsidR="00925B4F" w:rsidRPr="000E3154">
              <w:rPr>
                <w:rFonts w:hAnsi="標楷體"/>
                <w:sz w:val="28"/>
                <w:szCs w:val="28"/>
              </w:rPr>
              <w:t>=</w:t>
            </w:r>
            <w:r w:rsidR="000E3154">
              <w:rPr>
                <w:rFonts w:hAnsi="標楷體" w:hint="eastAsia"/>
                <w:sz w:val="28"/>
                <w:szCs w:val="28"/>
              </w:rPr>
              <w:t>「</w:t>
            </w:r>
            <w:r w:rsidR="00925B4F" w:rsidRPr="000E3154">
              <w:rPr>
                <w:rFonts w:hAnsi="標楷體" w:hint="eastAsia"/>
                <w:sz w:val="28"/>
                <w:szCs w:val="28"/>
              </w:rPr>
              <w:t>現金</w:t>
            </w:r>
            <w:r w:rsidR="000E3154">
              <w:rPr>
                <w:rFonts w:hAnsi="標楷體" w:hint="eastAsia"/>
                <w:sz w:val="28"/>
                <w:szCs w:val="28"/>
              </w:rPr>
              <w:t>」</w:t>
            </w:r>
            <w:r w:rsidR="00925B4F" w:rsidRPr="000E3154">
              <w:rPr>
                <w:rFonts w:hAnsi="標楷體" w:hint="eastAsia"/>
                <w:sz w:val="28"/>
                <w:szCs w:val="28"/>
              </w:rPr>
              <w:t>＋</w:t>
            </w:r>
            <w:r w:rsidR="000E3154">
              <w:rPr>
                <w:rFonts w:hAnsi="標楷體" w:hint="eastAsia"/>
                <w:sz w:val="28"/>
                <w:szCs w:val="28"/>
              </w:rPr>
              <w:t>「</w:t>
            </w:r>
            <w:r w:rsidR="00925B4F" w:rsidRPr="000E3154">
              <w:rPr>
                <w:rFonts w:hAnsi="標楷體" w:hint="eastAsia"/>
                <w:sz w:val="28"/>
                <w:szCs w:val="28"/>
              </w:rPr>
              <w:t>實物</w:t>
            </w:r>
            <w:r w:rsidR="000E3154">
              <w:rPr>
                <w:rFonts w:hAnsi="標楷體" w:hint="eastAsia"/>
                <w:sz w:val="28"/>
                <w:szCs w:val="28"/>
              </w:rPr>
              <w:t>」</w:t>
            </w:r>
            <w:r w:rsidRPr="000E3154">
              <w:rPr>
                <w:rFonts w:hAnsi="標楷體" w:hint="eastAsia"/>
                <w:sz w:val="28"/>
                <w:szCs w:val="28"/>
              </w:rPr>
              <w:t>。</w:t>
            </w:r>
          </w:p>
          <w:p w14:paraId="21AFA8A3" w14:textId="77777777" w:rsidR="005B1183" w:rsidRPr="00103831" w:rsidRDefault="005B1183" w:rsidP="00545717">
            <w:pPr>
              <w:spacing w:before="240" w:line="360" w:lineRule="exact"/>
              <w:ind w:left="556" w:hanging="55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六</w:t>
            </w:r>
            <w:r w:rsidRPr="00103831">
              <w:rPr>
                <w:rFonts w:hint="eastAsia"/>
                <w:sz w:val="28"/>
              </w:rPr>
              <w:t>、須注意及預定改變之事項</w:t>
            </w:r>
            <w:r w:rsidR="003401BB" w:rsidRPr="009E2718">
              <w:rPr>
                <w:rFonts w:hAnsi="標楷體" w:hint="eastAsia"/>
                <w:sz w:val="28"/>
                <w:szCs w:val="28"/>
              </w:rPr>
              <w:t>(</w:t>
            </w:r>
            <w:r w:rsidRPr="00103831">
              <w:rPr>
                <w:rFonts w:hint="eastAsia"/>
                <w:sz w:val="28"/>
              </w:rPr>
              <w:t>說明預定修正之資料、定義、統計方法等及其修正原因</w:t>
            </w:r>
            <w:r w:rsidR="005451B7">
              <w:rPr>
                <w:rFonts w:hint="eastAsia"/>
                <w:sz w:val="28"/>
              </w:rPr>
              <w:t>)</w:t>
            </w:r>
            <w:r w:rsidRPr="00103831">
              <w:rPr>
                <w:rFonts w:hint="eastAsia"/>
                <w:sz w:val="28"/>
              </w:rPr>
              <w:t>：</w:t>
            </w:r>
            <w:r w:rsidR="00921D58" w:rsidRPr="00103831">
              <w:rPr>
                <w:rFonts w:hint="eastAsia"/>
                <w:sz w:val="28"/>
              </w:rPr>
              <w:t>無</w:t>
            </w:r>
            <w:r w:rsidR="001E6BB4" w:rsidRPr="00103831">
              <w:rPr>
                <w:rFonts w:hAnsi="標楷體" w:hint="eastAsia"/>
                <w:sz w:val="28"/>
              </w:rPr>
              <w:t>。</w:t>
            </w:r>
          </w:p>
          <w:p w14:paraId="6AE528B0" w14:textId="77777777" w:rsidR="00CD0DA5" w:rsidRPr="00103831" w:rsidRDefault="00CD0DA5" w:rsidP="00545717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103831">
              <w:rPr>
                <w:rFonts w:hint="eastAsia"/>
                <w:sz w:val="28"/>
              </w:rPr>
              <w:t>七、其他事項：</w:t>
            </w:r>
            <w:r w:rsidR="00921D58" w:rsidRPr="00103831">
              <w:rPr>
                <w:rFonts w:hint="eastAsia"/>
                <w:sz w:val="28"/>
              </w:rPr>
              <w:t>無</w:t>
            </w:r>
            <w:r w:rsidR="001E6BB4" w:rsidRPr="00103831">
              <w:rPr>
                <w:rFonts w:hAnsi="標楷體" w:hint="eastAsia"/>
                <w:sz w:val="28"/>
              </w:rPr>
              <w:t>。</w:t>
            </w:r>
          </w:p>
          <w:p w14:paraId="7456DFF8" w14:textId="77777777" w:rsidR="00CD0DA5" w:rsidRPr="00F949E1" w:rsidRDefault="00CD0DA5" w:rsidP="00545717">
            <w:pPr>
              <w:spacing w:before="240" w:line="360" w:lineRule="exact"/>
              <w:ind w:left="600" w:hanging="600"/>
              <w:jc w:val="both"/>
            </w:pPr>
          </w:p>
        </w:tc>
      </w:tr>
    </w:tbl>
    <w:p w14:paraId="4A5A0EE0" w14:textId="77777777" w:rsidR="001C58A9" w:rsidRPr="005B1183" w:rsidRDefault="001C58A9" w:rsidP="00545717">
      <w:pPr>
        <w:jc w:val="both"/>
      </w:pPr>
    </w:p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5BA56" w14:textId="77777777" w:rsidR="00E43D7B" w:rsidRDefault="00E43D7B" w:rsidP="004C6E3D">
      <w:r>
        <w:separator/>
      </w:r>
    </w:p>
  </w:endnote>
  <w:endnote w:type="continuationSeparator" w:id="0">
    <w:p w14:paraId="4AB2AA3E" w14:textId="77777777" w:rsidR="00E43D7B" w:rsidRDefault="00E43D7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DC65E" w14:textId="77777777" w:rsidR="00E43D7B" w:rsidRDefault="00E43D7B" w:rsidP="004C6E3D">
      <w:r>
        <w:separator/>
      </w:r>
    </w:p>
  </w:footnote>
  <w:footnote w:type="continuationSeparator" w:id="0">
    <w:p w14:paraId="278C6E49" w14:textId="77777777" w:rsidR="00E43D7B" w:rsidRDefault="00E43D7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4109A"/>
    <w:rsid w:val="00045A54"/>
    <w:rsid w:val="000513CD"/>
    <w:rsid w:val="000531A6"/>
    <w:rsid w:val="00063720"/>
    <w:rsid w:val="00064B6B"/>
    <w:rsid w:val="00085376"/>
    <w:rsid w:val="00093D46"/>
    <w:rsid w:val="000C02ED"/>
    <w:rsid w:val="000C72AC"/>
    <w:rsid w:val="000D3C00"/>
    <w:rsid w:val="000E3154"/>
    <w:rsid w:val="00103831"/>
    <w:rsid w:val="00106AF1"/>
    <w:rsid w:val="001073AE"/>
    <w:rsid w:val="00136503"/>
    <w:rsid w:val="001413A2"/>
    <w:rsid w:val="00186421"/>
    <w:rsid w:val="001C58A9"/>
    <w:rsid w:val="001E6BB4"/>
    <w:rsid w:val="00202D89"/>
    <w:rsid w:val="002049CE"/>
    <w:rsid w:val="002335F9"/>
    <w:rsid w:val="00252D9F"/>
    <w:rsid w:val="002B6821"/>
    <w:rsid w:val="002C2EF2"/>
    <w:rsid w:val="002C33E3"/>
    <w:rsid w:val="00316FA8"/>
    <w:rsid w:val="00320173"/>
    <w:rsid w:val="0033083E"/>
    <w:rsid w:val="00337D68"/>
    <w:rsid w:val="003401BB"/>
    <w:rsid w:val="0035534B"/>
    <w:rsid w:val="003D4E46"/>
    <w:rsid w:val="004135D0"/>
    <w:rsid w:val="004244F2"/>
    <w:rsid w:val="004318B3"/>
    <w:rsid w:val="00436ACC"/>
    <w:rsid w:val="00443964"/>
    <w:rsid w:val="004C6E3D"/>
    <w:rsid w:val="004D75CB"/>
    <w:rsid w:val="004F67D9"/>
    <w:rsid w:val="00500126"/>
    <w:rsid w:val="00500F02"/>
    <w:rsid w:val="005032DD"/>
    <w:rsid w:val="00504F75"/>
    <w:rsid w:val="00514818"/>
    <w:rsid w:val="00514DAF"/>
    <w:rsid w:val="005306E6"/>
    <w:rsid w:val="0054026A"/>
    <w:rsid w:val="00540402"/>
    <w:rsid w:val="00541E05"/>
    <w:rsid w:val="005451B7"/>
    <w:rsid w:val="00545717"/>
    <w:rsid w:val="00546B45"/>
    <w:rsid w:val="00560DA0"/>
    <w:rsid w:val="0056605E"/>
    <w:rsid w:val="00576823"/>
    <w:rsid w:val="00577A38"/>
    <w:rsid w:val="005B1183"/>
    <w:rsid w:val="005B236B"/>
    <w:rsid w:val="00614207"/>
    <w:rsid w:val="00623769"/>
    <w:rsid w:val="0065705F"/>
    <w:rsid w:val="006657D4"/>
    <w:rsid w:val="006A6B73"/>
    <w:rsid w:val="006B0C40"/>
    <w:rsid w:val="006B7760"/>
    <w:rsid w:val="006C3C0C"/>
    <w:rsid w:val="006C6668"/>
    <w:rsid w:val="006E45A0"/>
    <w:rsid w:val="006F4744"/>
    <w:rsid w:val="00723D6F"/>
    <w:rsid w:val="00734B30"/>
    <w:rsid w:val="0076142C"/>
    <w:rsid w:val="0077134B"/>
    <w:rsid w:val="0078518E"/>
    <w:rsid w:val="007967A6"/>
    <w:rsid w:val="007A1428"/>
    <w:rsid w:val="007F0349"/>
    <w:rsid w:val="007F38B4"/>
    <w:rsid w:val="00812C66"/>
    <w:rsid w:val="00825A91"/>
    <w:rsid w:val="00857EF0"/>
    <w:rsid w:val="00867AE8"/>
    <w:rsid w:val="008F7521"/>
    <w:rsid w:val="00910218"/>
    <w:rsid w:val="00921D58"/>
    <w:rsid w:val="00925B4F"/>
    <w:rsid w:val="009363EA"/>
    <w:rsid w:val="009821FA"/>
    <w:rsid w:val="009B0849"/>
    <w:rsid w:val="009E6794"/>
    <w:rsid w:val="009F2744"/>
    <w:rsid w:val="00A052FF"/>
    <w:rsid w:val="00A15085"/>
    <w:rsid w:val="00A305A1"/>
    <w:rsid w:val="00A36721"/>
    <w:rsid w:val="00A45A9E"/>
    <w:rsid w:val="00A71C8B"/>
    <w:rsid w:val="00AC2BD3"/>
    <w:rsid w:val="00AE035A"/>
    <w:rsid w:val="00B304AF"/>
    <w:rsid w:val="00B35CA1"/>
    <w:rsid w:val="00B7532E"/>
    <w:rsid w:val="00BB2DE9"/>
    <w:rsid w:val="00BB3667"/>
    <w:rsid w:val="00BB547F"/>
    <w:rsid w:val="00BF1E08"/>
    <w:rsid w:val="00C0775B"/>
    <w:rsid w:val="00C16182"/>
    <w:rsid w:val="00C33933"/>
    <w:rsid w:val="00C61275"/>
    <w:rsid w:val="00C64FEC"/>
    <w:rsid w:val="00C717FA"/>
    <w:rsid w:val="00C822D1"/>
    <w:rsid w:val="00C82E39"/>
    <w:rsid w:val="00CA0B06"/>
    <w:rsid w:val="00CD0DA5"/>
    <w:rsid w:val="00D17FF5"/>
    <w:rsid w:val="00D47F51"/>
    <w:rsid w:val="00DB2F93"/>
    <w:rsid w:val="00DB5519"/>
    <w:rsid w:val="00DC551A"/>
    <w:rsid w:val="00E02C4E"/>
    <w:rsid w:val="00E20EEF"/>
    <w:rsid w:val="00E328EE"/>
    <w:rsid w:val="00E37EBB"/>
    <w:rsid w:val="00E43D7B"/>
    <w:rsid w:val="00E635C4"/>
    <w:rsid w:val="00E71B1D"/>
    <w:rsid w:val="00E728C3"/>
    <w:rsid w:val="00E77C1E"/>
    <w:rsid w:val="00EA5385"/>
    <w:rsid w:val="00EE6C8A"/>
    <w:rsid w:val="00F40869"/>
    <w:rsid w:val="00F4673E"/>
    <w:rsid w:val="00F47CAB"/>
    <w:rsid w:val="00F8070C"/>
    <w:rsid w:val="00FA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871F15"/>
  <w15:chartTrackingRefBased/>
  <w15:docId w15:val="{9407DC88-A587-40ED-8FBB-19688443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2049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9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23965-2F70-4CCF-91C2-5D685DE60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1233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dcterms:created xsi:type="dcterms:W3CDTF">2023-02-15T08:35:00Z</dcterms:created>
  <dcterms:modified xsi:type="dcterms:W3CDTF">2026-05-25T08:28:00Z</dcterms:modified>
</cp:coreProperties>
</file>